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10C3D" w14:textId="2DC32B74"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Attachment 4: Notice for the individual market where coverage was in a</w:t>
      </w:r>
      <w:r w:rsidR="00897092">
        <w:rPr>
          <w:rFonts w:ascii="Times New Roman" w:eastAsia="Times New Roman" w:hAnsi="Times New Roman" w:cs="Times New Roman"/>
          <w:b/>
          <w:bCs/>
          <w:sz w:val="24"/>
          <w:szCs w:val="24"/>
        </w:rPr>
        <w:t xml:space="preserve"> Qualified Health Plan</w:t>
      </w:r>
      <w:r w:rsidRPr="00AB13B6">
        <w:rPr>
          <w:rFonts w:ascii="Times New Roman" w:eastAsia="Times New Roman" w:hAnsi="Times New Roman" w:cs="Times New Roman"/>
          <w:b/>
          <w:bCs/>
          <w:sz w:val="24"/>
          <w:szCs w:val="24"/>
        </w:rPr>
        <w:t xml:space="preserve"> </w:t>
      </w:r>
      <w:r w:rsidR="00897092">
        <w:rPr>
          <w:rFonts w:ascii="Times New Roman" w:eastAsia="Times New Roman" w:hAnsi="Times New Roman" w:cs="Times New Roman"/>
          <w:b/>
          <w:bCs/>
          <w:sz w:val="24"/>
          <w:szCs w:val="24"/>
        </w:rPr>
        <w:t>(</w:t>
      </w:r>
      <w:r w:rsidRPr="00AB13B6">
        <w:rPr>
          <w:rFonts w:ascii="Times New Roman" w:eastAsia="Times New Roman" w:hAnsi="Times New Roman" w:cs="Times New Roman"/>
          <w:b/>
          <w:bCs/>
          <w:sz w:val="24"/>
          <w:szCs w:val="24"/>
        </w:rPr>
        <w:t>QHP</w:t>
      </w:r>
      <w:r w:rsidR="00897092">
        <w:rPr>
          <w:rFonts w:ascii="Times New Roman" w:eastAsia="Times New Roman" w:hAnsi="Times New Roman" w:cs="Times New Roman"/>
          <w:b/>
          <w:bCs/>
          <w:sz w:val="24"/>
          <w:szCs w:val="24"/>
        </w:rPr>
        <w:t>)</w:t>
      </w:r>
      <w:r w:rsidRPr="00AB13B6">
        <w:rPr>
          <w:rFonts w:ascii="Times New Roman" w:eastAsia="Times New Roman" w:hAnsi="Times New Roman" w:cs="Times New Roman"/>
          <w:b/>
          <w:bCs/>
          <w:sz w:val="24"/>
          <w:szCs w:val="24"/>
        </w:rPr>
        <w:t xml:space="preserve"> offered through the </w:t>
      </w:r>
      <w:r w:rsidR="005F2722">
        <w:rPr>
          <w:rFonts w:ascii="Times New Roman" w:eastAsia="Times New Roman" w:hAnsi="Times New Roman" w:cs="Times New Roman"/>
          <w:b/>
          <w:bCs/>
          <w:sz w:val="24"/>
          <w:szCs w:val="24"/>
        </w:rPr>
        <w:t>Marketplace</w:t>
      </w:r>
      <w:r w:rsidRPr="00AB13B6">
        <w:rPr>
          <w:rFonts w:ascii="Times New Roman" w:eastAsia="Times New Roman" w:hAnsi="Times New Roman" w:cs="Times New Roman"/>
          <w:b/>
          <w:bCs/>
          <w:sz w:val="24"/>
          <w:szCs w:val="24"/>
        </w:rPr>
        <w:t xml:space="preserve"> and the issuer is automatically enrolling the enrollee in a plan under a different product offered through </w:t>
      </w:r>
      <w:proofErr w:type="spellStart"/>
      <w:r w:rsidR="00B36BC9">
        <w:rPr>
          <w:rFonts w:ascii="Times New Roman" w:eastAsia="Times New Roman" w:hAnsi="Times New Roman" w:cs="Times New Roman"/>
          <w:b/>
          <w:bCs/>
          <w:sz w:val="24"/>
          <w:szCs w:val="24"/>
        </w:rPr>
        <w:t>BeWell</w:t>
      </w:r>
      <w:proofErr w:type="spellEnd"/>
      <w:r w:rsidR="00133361">
        <w:rPr>
          <w:rFonts w:ascii="Times New Roman" w:eastAsia="Times New Roman" w:hAnsi="Times New Roman" w:cs="Times New Roman"/>
          <w:b/>
          <w:bCs/>
          <w:sz w:val="24"/>
          <w:szCs w:val="24"/>
        </w:rPr>
        <w:t>.</w:t>
      </w:r>
    </w:p>
    <w:p w14:paraId="73EF25B2" w14:textId="77777777" w:rsidR="009A712A" w:rsidRPr="00AB13B6" w:rsidRDefault="009A712A" w:rsidP="009A712A">
      <w:pPr>
        <w:rPr>
          <w:rFonts w:ascii="Times New Roman" w:eastAsia="Times New Roman" w:hAnsi="Times New Roman" w:cs="Times New Roman"/>
          <w:sz w:val="24"/>
          <w:szCs w:val="24"/>
        </w:rPr>
      </w:pPr>
    </w:p>
    <w:p w14:paraId="38861DF1" w14:textId="77777777" w:rsidR="009A712A" w:rsidRPr="00AB13B6" w:rsidRDefault="009A712A" w:rsidP="009A712A">
      <w:pPr>
        <w:jc w:val="right"/>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[1 Date]</w:t>
      </w:r>
    </w:p>
    <w:p w14:paraId="5EA39187" w14:textId="77777777" w:rsidR="00120995"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[2 [First Name]</w:t>
      </w:r>
      <w:r w:rsidR="00120995">
        <w:rPr>
          <w:rFonts w:ascii="Times New Roman" w:eastAsia="Times New Roman" w:hAnsi="Times New Roman" w:cs="Times New Roman"/>
          <w:sz w:val="24"/>
          <w:szCs w:val="24"/>
        </w:rPr>
        <w:t xml:space="preserve"> </w:t>
      </w:r>
      <w:r w:rsidRPr="00AB13B6">
        <w:rPr>
          <w:rFonts w:ascii="Times New Roman" w:eastAsia="Times New Roman" w:hAnsi="Times New Roman" w:cs="Times New Roman"/>
          <w:sz w:val="24"/>
          <w:szCs w:val="24"/>
        </w:rPr>
        <w:t xml:space="preserve">[Last Name] </w:t>
      </w:r>
    </w:p>
    <w:p w14:paraId="0C377F32" w14:textId="2B831403" w:rsidR="009A712A" w:rsidRPr="00AB13B6"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[Address line 1]</w:t>
      </w:r>
    </w:p>
    <w:p w14:paraId="0AB1E234" w14:textId="77777777" w:rsidR="00120995"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 xml:space="preserve">[Address line 2] </w:t>
      </w:r>
    </w:p>
    <w:p w14:paraId="41679124" w14:textId="4B1F4BF5" w:rsidR="009A712A" w:rsidRPr="00AB13B6"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[City]</w:t>
      </w:r>
      <w:r w:rsidR="00120995">
        <w:rPr>
          <w:rFonts w:ascii="Times New Roman" w:eastAsia="Times New Roman" w:hAnsi="Times New Roman" w:cs="Times New Roman"/>
          <w:sz w:val="24"/>
          <w:szCs w:val="24"/>
        </w:rPr>
        <w:t xml:space="preserve">, </w:t>
      </w:r>
      <w:r w:rsidRPr="00AB13B6">
        <w:rPr>
          <w:rFonts w:ascii="Times New Roman" w:eastAsia="Times New Roman" w:hAnsi="Times New Roman" w:cs="Times New Roman"/>
          <w:sz w:val="24"/>
          <w:szCs w:val="24"/>
        </w:rPr>
        <w:t>[State]</w:t>
      </w:r>
      <w:r w:rsidR="00120995">
        <w:rPr>
          <w:rFonts w:ascii="Times New Roman" w:eastAsia="Times New Roman" w:hAnsi="Times New Roman" w:cs="Times New Roman"/>
          <w:sz w:val="24"/>
          <w:szCs w:val="24"/>
        </w:rPr>
        <w:t xml:space="preserve"> </w:t>
      </w:r>
      <w:r w:rsidRPr="00AB13B6">
        <w:rPr>
          <w:rFonts w:ascii="Times New Roman" w:eastAsia="Times New Roman" w:hAnsi="Times New Roman" w:cs="Times New Roman"/>
          <w:sz w:val="24"/>
          <w:szCs w:val="24"/>
        </w:rPr>
        <w:t>[Zip]]</w:t>
      </w:r>
    </w:p>
    <w:p w14:paraId="22BEE670" w14:textId="1336D88C" w:rsidR="009A712A" w:rsidRPr="00AB13B6" w:rsidRDefault="009A712A" w:rsidP="009A712A">
      <w:pPr>
        <w:rPr>
          <w:rFonts w:ascii="Times New Roman" w:eastAsia="Times New Roman" w:hAnsi="Times New Roman" w:cs="Times New Roman"/>
          <w:sz w:val="24"/>
          <w:szCs w:val="24"/>
        </w:rPr>
      </w:pPr>
    </w:p>
    <w:tbl>
      <w:tblPr>
        <w:tblStyle w:val="TableGrid"/>
        <w:tblW w:w="0" w:type="auto"/>
        <w:tblLayout w:type="fixed"/>
        <w:tblLook w:val="06A0" w:firstRow="1" w:lastRow="0" w:firstColumn="1" w:lastColumn="0" w:noHBand="1" w:noVBand="1"/>
      </w:tblPr>
      <w:tblGrid>
        <w:gridCol w:w="9360"/>
      </w:tblGrid>
      <w:tr w:rsidR="60A10BA1" w14:paraId="2990FD5B" w14:textId="77777777" w:rsidTr="60A10BA1">
        <w:tc>
          <w:tcPr>
            <w:tcW w:w="9360" w:type="dxa"/>
          </w:tcPr>
          <w:p w14:paraId="0EFF3230" w14:textId="2AE300F1" w:rsidR="005F2722" w:rsidRPr="005F2722" w:rsidRDefault="14BF202A" w:rsidP="005F2722">
            <w:pPr>
              <w:widowControl w:val="0"/>
              <w:rPr>
                <w:rFonts w:ascii="Times New Roman" w:eastAsia="Times New Roman" w:hAnsi="Times New Roman" w:cs="Times New Roman"/>
                <w:b/>
                <w:bCs/>
                <w:sz w:val="24"/>
                <w:szCs w:val="24"/>
              </w:rPr>
            </w:pPr>
            <w:r w:rsidRPr="60A10BA1">
              <w:rPr>
                <w:rFonts w:ascii="Times New Roman" w:eastAsia="Times New Roman" w:hAnsi="Times New Roman" w:cs="Times New Roman"/>
                <w:b/>
                <w:bCs/>
                <w:sz w:val="24"/>
                <w:szCs w:val="24"/>
              </w:rPr>
              <w:t>Important: It</w:t>
            </w:r>
            <w:r w:rsidR="00C34975">
              <w:rPr>
                <w:rFonts w:ascii="Times New Roman" w:eastAsia="Times New Roman" w:hAnsi="Times New Roman" w:cs="Times New Roman"/>
                <w:b/>
                <w:bCs/>
                <w:sz w:val="24"/>
                <w:szCs w:val="24"/>
              </w:rPr>
              <w:t xml:space="preserve"> is</w:t>
            </w:r>
            <w:r w:rsidRPr="60A10BA1">
              <w:rPr>
                <w:rFonts w:ascii="Times New Roman" w:eastAsia="Times New Roman" w:hAnsi="Times New Roman" w:cs="Times New Roman"/>
                <w:b/>
                <w:bCs/>
                <w:sz w:val="24"/>
                <w:szCs w:val="24"/>
              </w:rPr>
              <w:t xml:space="preserve"> almost time to renew your coverage. There are changes for </w:t>
            </w:r>
            <w:r w:rsidR="00DA2917">
              <w:rPr>
                <w:rFonts w:ascii="Times New Roman" w:eastAsia="Times New Roman" w:hAnsi="Times New Roman" w:cs="Times New Roman"/>
                <w:b/>
                <w:bCs/>
                <w:sz w:val="24"/>
                <w:szCs w:val="24"/>
              </w:rPr>
              <w:t>2027</w:t>
            </w:r>
            <w:r w:rsidRPr="60A10BA1">
              <w:rPr>
                <w:rFonts w:ascii="Times New Roman" w:eastAsia="Times New Roman" w:hAnsi="Times New Roman" w:cs="Times New Roman"/>
                <w:b/>
                <w:bCs/>
                <w:sz w:val="24"/>
                <w:szCs w:val="24"/>
              </w:rPr>
              <w:t xml:space="preserve">. Review this notice and your renewal notice from </w:t>
            </w:r>
            <w:proofErr w:type="spellStart"/>
            <w:r w:rsidR="00B36BC9">
              <w:rPr>
                <w:rFonts w:ascii="Times New Roman" w:eastAsia="Times New Roman" w:hAnsi="Times New Roman" w:cs="Times New Roman"/>
                <w:b/>
                <w:bCs/>
                <w:sz w:val="24"/>
                <w:szCs w:val="24"/>
              </w:rPr>
              <w:t>BeWell</w:t>
            </w:r>
            <w:proofErr w:type="spellEnd"/>
            <w:r w:rsidR="00C0617F">
              <w:rPr>
                <w:rFonts w:ascii="Times New Roman" w:eastAsia="Times New Roman" w:hAnsi="Times New Roman" w:cs="Times New Roman"/>
                <w:b/>
                <w:bCs/>
                <w:sz w:val="24"/>
                <w:szCs w:val="24"/>
              </w:rPr>
              <w:t>, New Mexico’s Health Insurance Marketplace,</w:t>
            </w:r>
            <w:r w:rsidRPr="60A10BA1">
              <w:rPr>
                <w:rFonts w:ascii="Times New Roman" w:eastAsia="Times New Roman" w:hAnsi="Times New Roman" w:cs="Times New Roman"/>
                <w:b/>
                <w:bCs/>
                <w:sz w:val="24"/>
                <w:szCs w:val="24"/>
              </w:rPr>
              <w:t xml:space="preserve"> around November 1, </w:t>
            </w:r>
            <w:r w:rsidR="003C539D">
              <w:rPr>
                <w:rFonts w:ascii="Times New Roman" w:eastAsia="Times New Roman" w:hAnsi="Times New Roman" w:cs="Times New Roman"/>
                <w:b/>
                <w:bCs/>
                <w:sz w:val="24"/>
                <w:szCs w:val="24"/>
              </w:rPr>
              <w:t>2026</w:t>
            </w:r>
            <w:r w:rsidR="008031D6">
              <w:rPr>
                <w:rFonts w:ascii="Times New Roman" w:eastAsia="Times New Roman" w:hAnsi="Times New Roman" w:cs="Times New Roman"/>
                <w:b/>
                <w:bCs/>
                <w:sz w:val="24"/>
                <w:szCs w:val="24"/>
              </w:rPr>
              <w:t>,</w:t>
            </w:r>
            <w:r w:rsidR="003C539D">
              <w:rPr>
                <w:rFonts w:ascii="Times New Roman" w:eastAsia="Times New Roman" w:hAnsi="Times New Roman" w:cs="Times New Roman"/>
                <w:b/>
                <w:bCs/>
                <w:sz w:val="24"/>
                <w:szCs w:val="24"/>
              </w:rPr>
              <w:t xml:space="preserve"> </w:t>
            </w:r>
            <w:r w:rsidRPr="60A10BA1">
              <w:rPr>
                <w:rFonts w:ascii="Times New Roman" w:eastAsia="Times New Roman" w:hAnsi="Times New Roman" w:cs="Times New Roman"/>
                <w:b/>
                <w:bCs/>
                <w:sz w:val="24"/>
                <w:szCs w:val="24"/>
              </w:rPr>
              <w:t xml:space="preserve">to understand your insurance options for next year. </w:t>
            </w:r>
          </w:p>
        </w:tc>
      </w:tr>
    </w:tbl>
    <w:p w14:paraId="52A73A8F" w14:textId="77777777" w:rsidR="00DE37B6" w:rsidRPr="00AB13B6" w:rsidRDefault="00DE37B6" w:rsidP="009A712A">
      <w:pPr>
        <w:rPr>
          <w:rFonts w:ascii="Times New Roman" w:eastAsia="Times New Roman" w:hAnsi="Times New Roman" w:cs="Times New Roman"/>
          <w:sz w:val="24"/>
          <w:szCs w:val="24"/>
        </w:rPr>
      </w:pPr>
    </w:p>
    <w:p w14:paraId="109B1315" w14:textId="2C09E25A" w:rsidR="009A712A" w:rsidRPr="00AB13B6"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Thank you for choosing [</w:t>
      </w:r>
      <w:r w:rsidR="00764FAA">
        <w:rPr>
          <w:rFonts w:ascii="Times New Roman" w:eastAsia="Times New Roman" w:hAnsi="Times New Roman" w:cs="Times New Roman"/>
          <w:sz w:val="24"/>
          <w:szCs w:val="24"/>
        </w:rPr>
        <w:t>3</w:t>
      </w:r>
      <w:r w:rsidR="00822220">
        <w:rPr>
          <w:rFonts w:ascii="Times New Roman" w:eastAsia="Times New Roman" w:hAnsi="Times New Roman" w:cs="Times New Roman"/>
          <w:sz w:val="24"/>
          <w:szCs w:val="24"/>
        </w:rPr>
        <w:t xml:space="preserve"> </w:t>
      </w:r>
      <w:r w:rsidRPr="00AB13B6">
        <w:rPr>
          <w:rFonts w:ascii="Times New Roman" w:eastAsia="Times New Roman" w:hAnsi="Times New Roman" w:cs="Times New Roman"/>
          <w:sz w:val="24"/>
          <w:szCs w:val="24"/>
        </w:rPr>
        <w:t>Issuer] for your health care needs. [</w:t>
      </w:r>
      <w:r w:rsidR="00764FAA">
        <w:rPr>
          <w:rFonts w:ascii="Times New Roman" w:eastAsia="Times New Roman" w:hAnsi="Times New Roman" w:cs="Times New Roman"/>
          <w:sz w:val="24"/>
          <w:szCs w:val="24"/>
        </w:rPr>
        <w:t>4</w:t>
      </w:r>
      <w:r w:rsidR="00764FAA" w:rsidRPr="00AB13B6">
        <w:rPr>
          <w:rFonts w:ascii="Times New Roman" w:eastAsia="Times New Roman" w:hAnsi="Times New Roman" w:cs="Times New Roman"/>
          <w:sz w:val="24"/>
          <w:szCs w:val="24"/>
        </w:rPr>
        <w:t xml:space="preserve"> </w:t>
      </w:r>
      <w:r w:rsidRPr="00AB13B6">
        <w:rPr>
          <w:rFonts w:ascii="Times New Roman" w:eastAsia="Times New Roman" w:hAnsi="Times New Roman" w:cs="Times New Roman"/>
          <w:sz w:val="24"/>
          <w:szCs w:val="24"/>
        </w:rPr>
        <w:t>We</w:t>
      </w:r>
      <w:r w:rsidR="00C34975">
        <w:rPr>
          <w:rFonts w:ascii="Times New Roman" w:eastAsia="Times New Roman" w:hAnsi="Times New Roman" w:cs="Times New Roman"/>
          <w:sz w:val="24"/>
          <w:szCs w:val="24"/>
        </w:rPr>
        <w:t xml:space="preserve"> are</w:t>
      </w:r>
      <w:r w:rsidRPr="00AB13B6">
        <w:rPr>
          <w:rFonts w:ascii="Times New Roman" w:eastAsia="Times New Roman" w:hAnsi="Times New Roman" w:cs="Times New Roman"/>
          <w:sz w:val="24"/>
          <w:szCs w:val="24"/>
        </w:rPr>
        <w:t xml:space="preserve"> here to help you prepare for Open Enrollment</w:t>
      </w:r>
      <w:r w:rsidR="003C539D">
        <w:rPr>
          <w:rFonts w:ascii="Times New Roman" w:eastAsia="Times New Roman" w:hAnsi="Times New Roman" w:cs="Times New Roman"/>
          <w:sz w:val="24"/>
          <w:szCs w:val="24"/>
        </w:rPr>
        <w:t xml:space="preserve">, </w:t>
      </w:r>
      <w:r w:rsidR="003C539D" w:rsidRPr="003C539D">
        <w:rPr>
          <w:rFonts w:ascii="Times New Roman" w:eastAsia="Times New Roman" w:hAnsi="Times New Roman" w:cs="Times New Roman"/>
          <w:sz w:val="24"/>
          <w:szCs w:val="24"/>
          <w:lang w:bidi="en-US"/>
        </w:rPr>
        <w:t>which begins on November 1, 2026</w:t>
      </w:r>
      <w:r w:rsidRPr="00AB13B6">
        <w:rPr>
          <w:rFonts w:ascii="Times New Roman" w:eastAsia="Times New Roman" w:hAnsi="Times New Roman" w:cs="Times New Roman"/>
          <w:sz w:val="24"/>
          <w:szCs w:val="24"/>
        </w:rPr>
        <w:t>.</w:t>
      </w:r>
      <w:r w:rsidR="00822220">
        <w:rPr>
          <w:rFonts w:ascii="Times New Roman" w:eastAsia="Times New Roman" w:hAnsi="Times New Roman" w:cs="Times New Roman"/>
          <w:sz w:val="24"/>
          <w:szCs w:val="24"/>
        </w:rPr>
        <w:t>]</w:t>
      </w:r>
    </w:p>
    <w:p w14:paraId="2837CF8B" w14:textId="77777777" w:rsidR="009A712A" w:rsidRPr="00AB13B6" w:rsidRDefault="009A712A" w:rsidP="009A712A">
      <w:pPr>
        <w:rPr>
          <w:rFonts w:ascii="Times New Roman" w:eastAsia="Times New Roman" w:hAnsi="Times New Roman" w:cs="Times New Roman"/>
          <w:sz w:val="24"/>
          <w:szCs w:val="24"/>
        </w:rPr>
      </w:pPr>
    </w:p>
    <w:p w14:paraId="0021C2D8" w14:textId="77777777"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Why am I getting this letter?</w:t>
      </w:r>
    </w:p>
    <w:p w14:paraId="2A3C868D" w14:textId="52B517D8" w:rsidR="009A712A" w:rsidRPr="00AB13B6" w:rsidRDefault="009A712A" w:rsidP="546E735C">
      <w:pPr>
        <w:spacing w:after="120"/>
        <w:rPr>
          <w:rFonts w:ascii="Times New Roman" w:eastAsia="Times New Roman" w:hAnsi="Times New Roman" w:cs="Times New Roman"/>
          <w:b/>
          <w:bCs/>
          <w:sz w:val="24"/>
          <w:szCs w:val="24"/>
        </w:rPr>
      </w:pPr>
      <w:r w:rsidRPr="546E735C">
        <w:rPr>
          <w:rFonts w:ascii="Times New Roman" w:eastAsia="Times New Roman" w:hAnsi="Times New Roman" w:cs="Times New Roman"/>
          <w:sz w:val="24"/>
          <w:szCs w:val="24"/>
        </w:rPr>
        <w:t xml:space="preserve">Beginning </w:t>
      </w:r>
      <w:r w:rsidR="00582830" w:rsidRPr="546E735C">
        <w:rPr>
          <w:rFonts w:ascii="Times New Roman" w:eastAsia="Times New Roman" w:hAnsi="Times New Roman" w:cs="Times New Roman"/>
          <w:sz w:val="24"/>
          <w:szCs w:val="24"/>
        </w:rPr>
        <w:t>January 1</w:t>
      </w:r>
      <w:r w:rsidRPr="546E735C">
        <w:rPr>
          <w:rFonts w:ascii="Times New Roman" w:eastAsia="Times New Roman" w:hAnsi="Times New Roman" w:cs="Times New Roman"/>
          <w:sz w:val="24"/>
          <w:szCs w:val="24"/>
        </w:rPr>
        <w:t>,</w:t>
      </w:r>
      <w:r w:rsidR="00345F9C">
        <w:rPr>
          <w:rFonts w:ascii="Times New Roman" w:eastAsia="Times New Roman" w:hAnsi="Times New Roman" w:cs="Times New Roman"/>
          <w:sz w:val="24"/>
          <w:szCs w:val="24"/>
        </w:rPr>
        <w:t xml:space="preserve"> 2027,</w:t>
      </w:r>
      <w:r w:rsidRPr="546E735C">
        <w:rPr>
          <w:rFonts w:ascii="Times New Roman" w:eastAsia="Times New Roman" w:hAnsi="Times New Roman" w:cs="Times New Roman"/>
          <w:sz w:val="24"/>
          <w:szCs w:val="24"/>
        </w:rPr>
        <w:t xml:space="preserve"> we </w:t>
      </w:r>
      <w:r w:rsidR="00C34975">
        <w:rPr>
          <w:rFonts w:ascii="Times New Roman" w:eastAsia="Times New Roman" w:hAnsi="Times New Roman" w:cs="Times New Roman"/>
          <w:sz w:val="24"/>
          <w:szCs w:val="24"/>
        </w:rPr>
        <w:t>will not</w:t>
      </w:r>
      <w:r w:rsidR="00C34975"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offer</w:t>
      </w:r>
      <w:r w:rsidR="00345F9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 xml:space="preserve">your current health coverage </w:t>
      </w:r>
      <w:r w:rsidR="006E416E" w:rsidRPr="546E735C">
        <w:rPr>
          <w:rFonts w:ascii="Times New Roman" w:eastAsia="Times New Roman" w:hAnsi="Times New Roman" w:cs="Times New Roman"/>
          <w:sz w:val="24"/>
          <w:szCs w:val="24"/>
        </w:rPr>
        <w:t xml:space="preserve">through </w:t>
      </w:r>
      <w:proofErr w:type="spellStart"/>
      <w:r w:rsidR="006E416E" w:rsidRPr="546E735C">
        <w:rPr>
          <w:rFonts w:ascii="Times New Roman" w:eastAsia="Times New Roman" w:hAnsi="Times New Roman" w:cs="Times New Roman"/>
          <w:sz w:val="24"/>
          <w:szCs w:val="24"/>
        </w:rPr>
        <w:t>BeWell</w:t>
      </w:r>
      <w:proofErr w:type="spellEnd"/>
      <w:r w:rsidR="00FE7EB6">
        <w:rPr>
          <w:rFonts w:ascii="Times New Roman" w:eastAsia="Times New Roman" w:hAnsi="Times New Roman" w:cs="Times New Roman"/>
          <w:sz w:val="24"/>
          <w:szCs w:val="24"/>
        </w:rPr>
        <w:t xml:space="preserve"> </w:t>
      </w:r>
      <w:r w:rsidR="006E416E" w:rsidRPr="546E735C">
        <w:rPr>
          <w:rFonts w:ascii="Times New Roman" w:eastAsia="Times New Roman" w:hAnsi="Times New Roman" w:cs="Times New Roman"/>
          <w:sz w:val="24"/>
          <w:szCs w:val="24"/>
        </w:rPr>
        <w:t>(</w:t>
      </w:r>
      <w:r w:rsidR="1D18A61B" w:rsidRPr="546E735C">
        <w:rPr>
          <w:rFonts w:ascii="Times New Roman" w:eastAsia="Times New Roman" w:hAnsi="Times New Roman" w:cs="Times New Roman"/>
          <w:sz w:val="24"/>
          <w:szCs w:val="24"/>
        </w:rPr>
        <w:t>B</w:t>
      </w:r>
      <w:r w:rsidR="00376A8A" w:rsidRPr="546E735C">
        <w:rPr>
          <w:rFonts w:ascii="Times New Roman" w:eastAsia="Times New Roman" w:hAnsi="Times New Roman" w:cs="Times New Roman"/>
          <w:sz w:val="24"/>
          <w:szCs w:val="24"/>
        </w:rPr>
        <w:t>eWellnm</w:t>
      </w:r>
      <w:r w:rsidR="0077124B" w:rsidRPr="546E735C">
        <w:rPr>
          <w:rFonts w:ascii="Times New Roman" w:eastAsia="Times New Roman" w:hAnsi="Times New Roman" w:cs="Times New Roman"/>
          <w:sz w:val="24"/>
          <w:szCs w:val="24"/>
        </w:rPr>
        <w:t>.com</w:t>
      </w:r>
      <w:r w:rsidR="006E416E" w:rsidRPr="546E735C">
        <w:rPr>
          <w:rFonts w:ascii="Times New Roman" w:eastAsia="Times New Roman" w:hAnsi="Times New Roman" w:cs="Times New Roman"/>
          <w:sz w:val="24"/>
          <w:szCs w:val="24"/>
        </w:rPr>
        <w:t>)</w:t>
      </w:r>
      <w:r w:rsidR="003C539D">
        <w:rPr>
          <w:rFonts w:ascii="Times New Roman" w:eastAsia="Times New Roman" w:hAnsi="Times New Roman" w:cs="Times New Roman"/>
          <w:sz w:val="24"/>
          <w:szCs w:val="24"/>
        </w:rPr>
        <w:t xml:space="preserve"> </w:t>
      </w:r>
      <w:r w:rsidR="003C539D" w:rsidRPr="003C539D">
        <w:rPr>
          <w:rFonts w:ascii="Times New Roman" w:eastAsia="Times New Roman" w:hAnsi="Times New Roman" w:cs="Times New Roman"/>
          <w:sz w:val="24"/>
          <w:szCs w:val="24"/>
        </w:rPr>
        <w:t>[5 in your area]</w:t>
      </w:r>
      <w:r w:rsidR="003E758F">
        <w:rPr>
          <w:rFonts w:ascii="Times New Roman" w:eastAsia="Times New Roman" w:hAnsi="Times New Roman" w:cs="Times New Roman"/>
          <w:sz w:val="24"/>
          <w:szCs w:val="24"/>
        </w:rPr>
        <w:t>.</w:t>
      </w:r>
      <w:r w:rsidRPr="546E735C">
        <w:rPr>
          <w:rFonts w:ascii="Times New Roman" w:eastAsia="Times New Roman" w:hAnsi="Times New Roman" w:cs="Times New Roman"/>
          <w:sz w:val="24"/>
          <w:szCs w:val="24"/>
        </w:rPr>
        <w:t xml:space="preserve"> The last day of your current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coverage is </w:t>
      </w:r>
      <w:r w:rsidR="00582830" w:rsidRPr="546E735C">
        <w:rPr>
          <w:rFonts w:ascii="Times New Roman" w:eastAsia="Times New Roman" w:hAnsi="Times New Roman" w:cs="Times New Roman"/>
          <w:sz w:val="24"/>
          <w:szCs w:val="24"/>
        </w:rPr>
        <w:t xml:space="preserve">December 31, </w:t>
      </w:r>
      <w:r w:rsidR="00DA2917">
        <w:rPr>
          <w:rFonts w:ascii="Times New Roman" w:eastAsia="Times New Roman" w:hAnsi="Times New Roman" w:cs="Times New Roman"/>
          <w:sz w:val="24"/>
          <w:szCs w:val="24"/>
        </w:rPr>
        <w:t>2026</w:t>
      </w:r>
      <w:r w:rsidRPr="546E735C">
        <w:rPr>
          <w:rFonts w:ascii="Times New Roman" w:eastAsia="Times New Roman" w:hAnsi="Times New Roman" w:cs="Times New Roman"/>
          <w:sz w:val="24"/>
          <w:szCs w:val="24"/>
        </w:rPr>
        <w:t xml:space="preserve">. Read this letter carefully and review your options. </w:t>
      </w:r>
      <w:r w:rsidR="00226F5A" w:rsidRPr="546E735C">
        <w:rPr>
          <w:rFonts w:ascii="Times New Roman" w:eastAsia="Times New Roman" w:hAnsi="Times New Roman" w:cs="Times New Roman"/>
          <w:sz w:val="24"/>
          <w:szCs w:val="24"/>
        </w:rPr>
        <w:t>Also</w:t>
      </w:r>
      <w:r w:rsidR="00417FB7">
        <w:rPr>
          <w:rFonts w:ascii="Times New Roman" w:eastAsia="Times New Roman" w:hAnsi="Times New Roman" w:cs="Times New Roman"/>
          <w:sz w:val="24"/>
          <w:szCs w:val="24"/>
        </w:rPr>
        <w:t>,</w:t>
      </w:r>
      <w:r w:rsidR="00226F5A" w:rsidRPr="546E735C">
        <w:rPr>
          <w:rFonts w:ascii="Times New Roman" w:eastAsia="Times New Roman" w:hAnsi="Times New Roman" w:cs="Times New Roman"/>
          <w:sz w:val="24"/>
          <w:szCs w:val="24"/>
        </w:rPr>
        <w:t xml:space="preserve"> make sure to update your information on </w:t>
      </w:r>
      <w:r w:rsidR="005292D3" w:rsidRPr="546E735C">
        <w:rPr>
          <w:rFonts w:ascii="Times New Roman" w:eastAsia="Times New Roman" w:hAnsi="Times New Roman" w:cs="Times New Roman"/>
          <w:sz w:val="24"/>
          <w:szCs w:val="24"/>
        </w:rPr>
        <w:t>B</w:t>
      </w:r>
      <w:r w:rsidR="00226F5A" w:rsidRPr="546E735C">
        <w:rPr>
          <w:rFonts w:ascii="Times New Roman" w:eastAsia="Times New Roman" w:hAnsi="Times New Roman" w:cs="Times New Roman"/>
          <w:sz w:val="24"/>
          <w:szCs w:val="24"/>
        </w:rPr>
        <w:t xml:space="preserve">eWellnm.com.  </w:t>
      </w:r>
    </w:p>
    <w:p w14:paraId="3BD85FF9" w14:textId="77777777" w:rsidR="009A712A" w:rsidRPr="00AB13B6" w:rsidRDefault="009A712A" w:rsidP="009A712A">
      <w:pPr>
        <w:rPr>
          <w:rFonts w:ascii="Times New Roman" w:eastAsia="Times New Roman" w:hAnsi="Times New Roman" w:cs="Times New Roman"/>
          <w:sz w:val="24"/>
          <w:szCs w:val="24"/>
        </w:rPr>
      </w:pPr>
    </w:p>
    <w:p w14:paraId="76E6A593" w14:textId="5E9D3A59"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 xml:space="preserve">Your new plan for </w:t>
      </w:r>
      <w:r w:rsidR="00DA2917">
        <w:rPr>
          <w:rFonts w:ascii="Times New Roman" w:eastAsia="Times New Roman" w:hAnsi="Times New Roman" w:cs="Times New Roman"/>
          <w:b/>
          <w:bCs/>
          <w:sz w:val="24"/>
          <w:szCs w:val="24"/>
        </w:rPr>
        <w:t>2027</w:t>
      </w:r>
    </w:p>
    <w:p w14:paraId="096AFB9B" w14:textId="2874E843" w:rsidR="009A712A" w:rsidRPr="00AB13B6" w:rsidRDefault="25BFB19D" w:rsidP="009A712A">
      <w:pPr>
        <w:rPr>
          <w:rFonts w:ascii="Times New Roman" w:eastAsia="Times New Roman" w:hAnsi="Times New Roman" w:cs="Times New Roman"/>
          <w:sz w:val="24"/>
          <w:szCs w:val="24"/>
        </w:rPr>
      </w:pPr>
      <w:r w:rsidRPr="546E735C">
        <w:rPr>
          <w:rFonts w:ascii="Times New Roman" w:eastAsia="Times New Roman" w:hAnsi="Times New Roman" w:cs="Times New Roman"/>
          <w:sz w:val="24"/>
          <w:szCs w:val="24"/>
        </w:rPr>
        <w:t xml:space="preserve">If you do not select a new plan during the upcoming Open Enrollment Period,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will make sure you </w:t>
      </w:r>
      <w:r w:rsidR="00BE4BAB">
        <w:rPr>
          <w:rFonts w:ascii="Times New Roman" w:eastAsia="Times New Roman" w:hAnsi="Times New Roman" w:cs="Times New Roman"/>
          <w:sz w:val="24"/>
          <w:szCs w:val="24"/>
        </w:rPr>
        <w:t>do not</w:t>
      </w:r>
      <w:r w:rsidR="00BE4BAB"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lose coverage by enrolling you in a similar plan</w:t>
      </w:r>
      <w:r w:rsidR="16F2972E" w:rsidRPr="546E735C">
        <w:rPr>
          <w:rFonts w:ascii="Times New Roman" w:eastAsia="Times New Roman" w:hAnsi="Times New Roman" w:cs="Times New Roman"/>
          <w:sz w:val="24"/>
          <w:szCs w:val="24"/>
        </w:rPr>
        <w:t xml:space="preserve"> for </w:t>
      </w:r>
      <w:r w:rsidR="00DA2917">
        <w:rPr>
          <w:rFonts w:ascii="Times New Roman" w:eastAsia="Times New Roman" w:hAnsi="Times New Roman" w:cs="Times New Roman"/>
          <w:sz w:val="24"/>
          <w:szCs w:val="24"/>
        </w:rPr>
        <w:t>2027</w:t>
      </w:r>
      <w:r w:rsidR="16F2972E" w:rsidRPr="546E735C">
        <w:rPr>
          <w:rFonts w:ascii="Times New Roman" w:eastAsia="Times New Roman" w:hAnsi="Times New Roman" w:cs="Times New Roman"/>
          <w:sz w:val="24"/>
          <w:szCs w:val="24"/>
        </w:rPr>
        <w:t xml:space="preserve">. </w:t>
      </w:r>
      <w:proofErr w:type="gramStart"/>
      <w:r w:rsidR="00537133">
        <w:rPr>
          <w:rFonts w:ascii="Times New Roman" w:eastAsia="Times New Roman" w:hAnsi="Times New Roman" w:cs="Times New Roman"/>
          <w:sz w:val="24"/>
          <w:szCs w:val="24"/>
        </w:rPr>
        <w:t>Watch</w:t>
      </w:r>
      <w:r w:rsidR="16F2972E" w:rsidRPr="546E735C">
        <w:rPr>
          <w:rFonts w:ascii="Times New Roman" w:eastAsia="Times New Roman" w:hAnsi="Times New Roman" w:cs="Times New Roman"/>
          <w:sz w:val="24"/>
          <w:szCs w:val="24"/>
        </w:rPr>
        <w:t xml:space="preserve"> for</w:t>
      </w:r>
      <w:proofErr w:type="gramEnd"/>
      <w:r w:rsidR="16F2972E" w:rsidRPr="546E735C">
        <w:rPr>
          <w:rFonts w:ascii="Times New Roman" w:eastAsia="Times New Roman" w:hAnsi="Times New Roman" w:cs="Times New Roman"/>
          <w:sz w:val="24"/>
          <w:szCs w:val="24"/>
        </w:rPr>
        <w:t xml:space="preserve"> </w:t>
      </w:r>
      <w:r w:rsidR="4EEC6B45" w:rsidRPr="546E735C">
        <w:rPr>
          <w:rFonts w:ascii="Times New Roman" w:eastAsia="Times New Roman" w:hAnsi="Times New Roman" w:cs="Times New Roman"/>
          <w:sz w:val="24"/>
          <w:szCs w:val="24"/>
        </w:rPr>
        <w:t xml:space="preserve">your </w:t>
      </w:r>
      <w:proofErr w:type="spellStart"/>
      <w:r w:rsidR="00B36BC9" w:rsidRPr="546E735C">
        <w:rPr>
          <w:rFonts w:ascii="Times New Roman" w:eastAsia="Times New Roman" w:hAnsi="Times New Roman" w:cs="Times New Roman"/>
          <w:sz w:val="24"/>
          <w:szCs w:val="24"/>
        </w:rPr>
        <w:t>BeWell</w:t>
      </w:r>
      <w:proofErr w:type="spellEnd"/>
      <w:r w:rsidR="4EEC6B45" w:rsidRPr="546E735C">
        <w:rPr>
          <w:rFonts w:ascii="Times New Roman" w:eastAsia="Times New Roman" w:hAnsi="Times New Roman" w:cs="Times New Roman"/>
          <w:sz w:val="24"/>
          <w:szCs w:val="24"/>
        </w:rPr>
        <w:t xml:space="preserve"> renewal notice</w:t>
      </w:r>
      <w:r w:rsidR="08294BF9" w:rsidRPr="546E735C">
        <w:rPr>
          <w:rFonts w:ascii="Times New Roman" w:eastAsia="Times New Roman" w:hAnsi="Times New Roman" w:cs="Times New Roman"/>
          <w:sz w:val="24"/>
          <w:szCs w:val="24"/>
        </w:rPr>
        <w:t xml:space="preserve"> </w:t>
      </w:r>
      <w:r w:rsidR="00537133">
        <w:rPr>
          <w:rFonts w:ascii="Times New Roman" w:eastAsia="Times New Roman" w:hAnsi="Times New Roman" w:cs="Times New Roman"/>
          <w:sz w:val="24"/>
          <w:szCs w:val="24"/>
        </w:rPr>
        <w:t xml:space="preserve">that </w:t>
      </w:r>
      <w:r w:rsidR="08294BF9" w:rsidRPr="546E735C">
        <w:rPr>
          <w:rFonts w:ascii="Times New Roman" w:eastAsia="Times New Roman" w:hAnsi="Times New Roman" w:cs="Times New Roman"/>
          <w:sz w:val="24"/>
          <w:szCs w:val="24"/>
        </w:rPr>
        <w:t xml:space="preserve">you will </w:t>
      </w:r>
      <w:r w:rsidR="00F67DDB" w:rsidRPr="546E735C">
        <w:rPr>
          <w:rFonts w:ascii="Times New Roman" w:eastAsia="Times New Roman" w:hAnsi="Times New Roman" w:cs="Times New Roman"/>
          <w:sz w:val="24"/>
          <w:szCs w:val="24"/>
        </w:rPr>
        <w:t>receive</w:t>
      </w:r>
      <w:r w:rsidR="4EEC6B45" w:rsidRPr="546E735C">
        <w:rPr>
          <w:rFonts w:ascii="Times New Roman" w:eastAsia="Times New Roman" w:hAnsi="Times New Roman" w:cs="Times New Roman"/>
          <w:sz w:val="24"/>
          <w:szCs w:val="24"/>
        </w:rPr>
        <w:t xml:space="preserve"> </w:t>
      </w:r>
      <w:r w:rsidR="00FE7EB6">
        <w:rPr>
          <w:rFonts w:ascii="Times New Roman" w:eastAsia="Times New Roman" w:hAnsi="Times New Roman" w:cs="Times New Roman"/>
          <w:sz w:val="24"/>
          <w:szCs w:val="24"/>
        </w:rPr>
        <w:t>around</w:t>
      </w:r>
      <w:r w:rsidR="4EEC6B45" w:rsidRPr="546E735C">
        <w:rPr>
          <w:rFonts w:ascii="Times New Roman" w:eastAsia="Times New Roman" w:hAnsi="Times New Roman" w:cs="Times New Roman"/>
          <w:sz w:val="24"/>
          <w:szCs w:val="24"/>
        </w:rPr>
        <w:t xml:space="preserve"> November 1</w:t>
      </w:r>
      <w:r w:rsidR="003C539D">
        <w:rPr>
          <w:rFonts w:ascii="Times New Roman" w:eastAsia="Times New Roman" w:hAnsi="Times New Roman" w:cs="Times New Roman"/>
          <w:sz w:val="24"/>
          <w:szCs w:val="24"/>
        </w:rPr>
        <w:t>, 2026</w:t>
      </w:r>
      <w:r w:rsidR="4EEC6B45" w:rsidRPr="546E735C">
        <w:rPr>
          <w:rFonts w:ascii="Times New Roman" w:eastAsia="Times New Roman" w:hAnsi="Times New Roman" w:cs="Times New Roman"/>
          <w:sz w:val="24"/>
          <w:szCs w:val="24"/>
        </w:rPr>
        <w:t xml:space="preserve">. Your </w:t>
      </w:r>
      <w:proofErr w:type="spellStart"/>
      <w:r w:rsidR="00B36BC9" w:rsidRPr="546E735C">
        <w:rPr>
          <w:rFonts w:ascii="Times New Roman" w:eastAsia="Times New Roman" w:hAnsi="Times New Roman" w:cs="Times New Roman"/>
          <w:sz w:val="24"/>
          <w:szCs w:val="24"/>
        </w:rPr>
        <w:t>BeWell</w:t>
      </w:r>
      <w:proofErr w:type="spellEnd"/>
      <w:r w:rsidR="4EEC6B45" w:rsidRPr="546E735C">
        <w:rPr>
          <w:rFonts w:ascii="Times New Roman" w:eastAsia="Times New Roman" w:hAnsi="Times New Roman" w:cs="Times New Roman"/>
          <w:sz w:val="24"/>
          <w:szCs w:val="24"/>
        </w:rPr>
        <w:t xml:space="preserve"> </w:t>
      </w:r>
      <w:r w:rsidR="006E416E" w:rsidRPr="546E735C">
        <w:rPr>
          <w:rFonts w:ascii="Times New Roman" w:eastAsia="Times New Roman" w:hAnsi="Times New Roman" w:cs="Times New Roman"/>
          <w:sz w:val="24"/>
          <w:szCs w:val="24"/>
        </w:rPr>
        <w:t xml:space="preserve">eligibility and </w:t>
      </w:r>
      <w:r w:rsidR="4EEC6B45" w:rsidRPr="546E735C">
        <w:rPr>
          <w:rFonts w:ascii="Times New Roman" w:eastAsia="Times New Roman" w:hAnsi="Times New Roman" w:cs="Times New Roman"/>
          <w:sz w:val="24"/>
          <w:szCs w:val="24"/>
        </w:rPr>
        <w:t>renewal notice</w:t>
      </w:r>
      <w:r w:rsidR="006E416E" w:rsidRPr="546E735C">
        <w:rPr>
          <w:rFonts w:ascii="Times New Roman" w:eastAsia="Times New Roman" w:hAnsi="Times New Roman" w:cs="Times New Roman"/>
          <w:sz w:val="24"/>
          <w:szCs w:val="24"/>
        </w:rPr>
        <w:t>s</w:t>
      </w:r>
      <w:r w:rsidR="4EEC6B45" w:rsidRPr="546E735C">
        <w:rPr>
          <w:rFonts w:ascii="Times New Roman" w:eastAsia="Times New Roman" w:hAnsi="Times New Roman" w:cs="Times New Roman"/>
          <w:sz w:val="24"/>
          <w:szCs w:val="24"/>
        </w:rPr>
        <w:t xml:space="preserve"> will tell you about your eligibility for state and federal discounts, and your monthly premium for </w:t>
      </w:r>
      <w:r w:rsidR="00DA2917">
        <w:rPr>
          <w:rFonts w:ascii="Times New Roman" w:eastAsia="Times New Roman" w:hAnsi="Times New Roman" w:cs="Times New Roman"/>
          <w:sz w:val="24"/>
          <w:szCs w:val="24"/>
        </w:rPr>
        <w:t>2027</w:t>
      </w:r>
      <w:r w:rsidR="4EEC6B45" w:rsidRPr="546E735C">
        <w:rPr>
          <w:rFonts w:ascii="Times New Roman" w:eastAsia="Times New Roman" w:hAnsi="Times New Roman" w:cs="Times New Roman"/>
          <w:sz w:val="24"/>
          <w:szCs w:val="24"/>
        </w:rPr>
        <w:t>, including additional savings you may receive.</w:t>
      </w:r>
    </w:p>
    <w:p w14:paraId="231FE309" w14:textId="17691350" w:rsidR="00DB446F" w:rsidRPr="00AB13B6" w:rsidRDefault="00DB446F" w:rsidP="009A712A">
      <w:pPr>
        <w:rPr>
          <w:rFonts w:ascii="Times New Roman" w:eastAsia="Times New Roman" w:hAnsi="Times New Roman" w:cs="Times New Roman"/>
          <w:sz w:val="24"/>
          <w:szCs w:val="24"/>
        </w:rPr>
      </w:pPr>
    </w:p>
    <w:p w14:paraId="3E8C9D22" w14:textId="7194CCA0" w:rsidR="003A772C" w:rsidRPr="00AB13B6" w:rsidRDefault="00F26983" w:rsidP="003A772C">
      <w:pPr>
        <w:rPr>
          <w:rFonts w:ascii="Times New Roman" w:eastAsia="Times New Roman" w:hAnsi="Times New Roman" w:cs="Times New Roman"/>
          <w:b/>
          <w:sz w:val="24"/>
          <w:szCs w:val="24"/>
        </w:rPr>
      </w:pPr>
      <w:bookmarkStart w:id="0" w:name="_Hlk205189154"/>
      <w:r>
        <w:rPr>
          <w:rFonts w:ascii="Times New Roman" w:eastAsia="Times New Roman" w:hAnsi="Times New Roman" w:cs="Times New Roman"/>
          <w:b/>
          <w:sz w:val="24"/>
          <w:szCs w:val="24"/>
        </w:rPr>
        <w:t>Savings in</w:t>
      </w:r>
      <w:r w:rsidR="003A772C" w:rsidRPr="00AB13B6">
        <w:rPr>
          <w:rFonts w:ascii="Times New Roman" w:eastAsia="Times New Roman" w:hAnsi="Times New Roman" w:cs="Times New Roman"/>
          <w:b/>
          <w:sz w:val="24"/>
          <w:szCs w:val="24"/>
        </w:rPr>
        <w:t xml:space="preserve"> </w:t>
      </w:r>
      <w:r w:rsidR="00DA2917">
        <w:rPr>
          <w:rFonts w:ascii="Times New Roman" w:eastAsia="Times New Roman" w:hAnsi="Times New Roman" w:cs="Times New Roman"/>
          <w:b/>
          <w:sz w:val="24"/>
          <w:szCs w:val="24"/>
        </w:rPr>
        <w:t>2027</w:t>
      </w:r>
    </w:p>
    <w:p w14:paraId="68469C55" w14:textId="08609423" w:rsidR="003C1FAA" w:rsidRPr="00F67DDB" w:rsidRDefault="00DA2917" w:rsidP="003C1FAA">
      <w:pPr>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1806D1">
        <w:rPr>
          <w:rFonts w:ascii="Times New Roman" w:eastAsia="Times New Roman" w:hAnsi="Times New Roman" w:cs="Times New Roman"/>
          <w:sz w:val="24"/>
          <w:szCs w:val="24"/>
        </w:rPr>
        <w:t>he New Mexico Marketplace Affordability Program</w:t>
      </w:r>
      <w:r>
        <w:rPr>
          <w:rFonts w:ascii="Times New Roman" w:eastAsia="Times New Roman" w:hAnsi="Times New Roman" w:cs="Times New Roman"/>
          <w:sz w:val="24"/>
          <w:szCs w:val="24"/>
        </w:rPr>
        <w:t xml:space="preserve"> will continue to </w:t>
      </w:r>
      <w:proofErr w:type="gramStart"/>
      <w:r>
        <w:rPr>
          <w:rFonts w:ascii="Times New Roman" w:eastAsia="Times New Roman" w:hAnsi="Times New Roman" w:cs="Times New Roman"/>
          <w:sz w:val="24"/>
          <w:szCs w:val="24"/>
        </w:rPr>
        <w:t>provide assistance</w:t>
      </w:r>
      <w:r w:rsidR="004A474D">
        <w:rPr>
          <w:rFonts w:ascii="Times New Roman" w:eastAsia="Times New Roman" w:hAnsi="Times New Roman" w:cs="Times New Roman"/>
          <w:sz w:val="24"/>
          <w:szCs w:val="24"/>
        </w:rPr>
        <w:t xml:space="preserve"> to</w:t>
      </w:r>
      <w:proofErr w:type="gramEnd"/>
      <w:r w:rsidR="004A474D">
        <w:rPr>
          <w:rFonts w:ascii="Times New Roman" w:eastAsia="Times New Roman" w:hAnsi="Times New Roman" w:cs="Times New Roman"/>
          <w:sz w:val="24"/>
          <w:szCs w:val="24"/>
        </w:rPr>
        <w:t xml:space="preserve"> eligible consumers</w:t>
      </w:r>
      <w:r>
        <w:rPr>
          <w:rFonts w:ascii="Times New Roman" w:eastAsia="Times New Roman" w:hAnsi="Times New Roman" w:cs="Times New Roman"/>
          <w:sz w:val="24"/>
          <w:szCs w:val="24"/>
        </w:rPr>
        <w:t>.</w:t>
      </w:r>
      <w:r w:rsidR="001806D1">
        <w:rPr>
          <w:rFonts w:ascii="Times New Roman" w:eastAsia="Times New Roman" w:hAnsi="Times New Roman" w:cs="Times New Roman"/>
          <w:sz w:val="24"/>
          <w:szCs w:val="24"/>
        </w:rPr>
        <w:t xml:space="preserve"> </w:t>
      </w:r>
      <w:r w:rsidR="00FF3018">
        <w:rPr>
          <w:rFonts w:ascii="Times New Roman" w:eastAsia="Times New Roman" w:hAnsi="Times New Roman" w:cs="Times New Roman"/>
          <w:sz w:val="24"/>
          <w:szCs w:val="24"/>
        </w:rPr>
        <w:t>To en</w:t>
      </w:r>
      <w:r w:rsidR="008A2077">
        <w:rPr>
          <w:rFonts w:ascii="Times New Roman" w:eastAsia="Times New Roman" w:hAnsi="Times New Roman" w:cs="Times New Roman"/>
          <w:sz w:val="24"/>
          <w:szCs w:val="24"/>
        </w:rPr>
        <w:t>s</w:t>
      </w:r>
      <w:r w:rsidR="00FF3018">
        <w:rPr>
          <w:rFonts w:ascii="Times New Roman" w:eastAsia="Times New Roman" w:hAnsi="Times New Roman" w:cs="Times New Roman"/>
          <w:sz w:val="24"/>
          <w:szCs w:val="24"/>
        </w:rPr>
        <w:t>ure you get all the saving</w:t>
      </w:r>
      <w:r w:rsidR="008A2077">
        <w:rPr>
          <w:rFonts w:ascii="Times New Roman" w:eastAsia="Times New Roman" w:hAnsi="Times New Roman" w:cs="Times New Roman"/>
          <w:sz w:val="24"/>
          <w:szCs w:val="24"/>
        </w:rPr>
        <w:t>s</w:t>
      </w:r>
      <w:r w:rsidR="00FF3018">
        <w:rPr>
          <w:rFonts w:ascii="Times New Roman" w:eastAsia="Times New Roman" w:hAnsi="Times New Roman" w:cs="Times New Roman"/>
          <w:sz w:val="24"/>
          <w:szCs w:val="24"/>
        </w:rPr>
        <w:t xml:space="preserve"> you</w:t>
      </w:r>
      <w:r w:rsidR="00CD3D21">
        <w:rPr>
          <w:rFonts w:ascii="Times New Roman" w:eastAsia="Times New Roman" w:hAnsi="Times New Roman" w:cs="Times New Roman"/>
          <w:sz w:val="24"/>
          <w:szCs w:val="24"/>
        </w:rPr>
        <w:t xml:space="preserve"> are</w:t>
      </w:r>
      <w:r w:rsidR="00FF3018">
        <w:rPr>
          <w:rFonts w:ascii="Times New Roman" w:eastAsia="Times New Roman" w:hAnsi="Times New Roman" w:cs="Times New Roman"/>
          <w:sz w:val="24"/>
          <w:szCs w:val="24"/>
        </w:rPr>
        <w:t xml:space="preserve"> eligible for, </w:t>
      </w:r>
      <w:r w:rsidR="00CD3D21">
        <w:rPr>
          <w:rFonts w:ascii="Times New Roman" w:eastAsia="Times New Roman" w:hAnsi="Times New Roman" w:cs="Times New Roman"/>
          <w:sz w:val="24"/>
          <w:szCs w:val="24"/>
        </w:rPr>
        <w:t>it is</w:t>
      </w:r>
      <w:r w:rsidR="7A56919D" w:rsidRPr="546E735C">
        <w:rPr>
          <w:rFonts w:ascii="Times New Roman" w:eastAsia="Times New Roman" w:hAnsi="Times New Roman" w:cs="Times New Roman"/>
          <w:sz w:val="24"/>
          <w:szCs w:val="24"/>
        </w:rPr>
        <w:t xml:space="preserve"> more important </w:t>
      </w:r>
      <w:r w:rsidR="7A56919D" w:rsidRPr="546E735C">
        <w:rPr>
          <w:rFonts w:ascii="Times New Roman" w:eastAsia="Times New Roman" w:hAnsi="Times New Roman" w:cs="Times New Roman"/>
          <w:sz w:val="24"/>
          <w:szCs w:val="24"/>
        </w:rPr>
        <w:lastRenderedPageBreak/>
        <w:t xml:space="preserve">than </w:t>
      </w:r>
      <w:r w:rsidR="00B47451" w:rsidRPr="546E735C">
        <w:rPr>
          <w:rFonts w:ascii="Times New Roman" w:eastAsia="Times New Roman" w:hAnsi="Times New Roman" w:cs="Times New Roman"/>
          <w:sz w:val="24"/>
          <w:szCs w:val="24"/>
        </w:rPr>
        <w:t xml:space="preserve">ever </w:t>
      </w:r>
      <w:r w:rsidR="00FF3018">
        <w:rPr>
          <w:rFonts w:ascii="Times New Roman" w:eastAsia="Times New Roman" w:hAnsi="Times New Roman" w:cs="Times New Roman"/>
          <w:sz w:val="24"/>
          <w:szCs w:val="24"/>
        </w:rPr>
        <w:t xml:space="preserve">to review </w:t>
      </w:r>
      <w:r w:rsidR="7A56919D" w:rsidRPr="546E735C">
        <w:rPr>
          <w:rFonts w:ascii="Times New Roman" w:eastAsia="Times New Roman" w:hAnsi="Times New Roman" w:cs="Times New Roman"/>
          <w:sz w:val="24"/>
          <w:szCs w:val="24"/>
        </w:rPr>
        <w:t xml:space="preserve">your options </w:t>
      </w:r>
      <w:r w:rsidR="0039202B" w:rsidRPr="546E735C">
        <w:rPr>
          <w:rFonts w:ascii="Times New Roman" w:eastAsia="Times New Roman" w:hAnsi="Times New Roman" w:cs="Times New Roman"/>
          <w:sz w:val="24"/>
          <w:szCs w:val="24"/>
        </w:rPr>
        <w:t xml:space="preserve">with </w:t>
      </w:r>
      <w:proofErr w:type="spellStart"/>
      <w:r w:rsidR="00B36BC9" w:rsidRPr="546E735C">
        <w:rPr>
          <w:rFonts w:ascii="Times New Roman" w:eastAsia="Times New Roman" w:hAnsi="Times New Roman" w:cs="Times New Roman"/>
          <w:sz w:val="24"/>
          <w:szCs w:val="24"/>
        </w:rPr>
        <w:t>BeWell</w:t>
      </w:r>
      <w:proofErr w:type="spellEnd"/>
      <w:r w:rsidR="0039202B" w:rsidRPr="546E735C">
        <w:rPr>
          <w:rFonts w:ascii="Times New Roman" w:eastAsia="Times New Roman" w:hAnsi="Times New Roman" w:cs="Times New Roman"/>
          <w:sz w:val="24"/>
          <w:szCs w:val="24"/>
        </w:rPr>
        <w:t>.</w:t>
      </w:r>
      <w:r w:rsidR="7A56919D" w:rsidRPr="546E735C">
        <w:rPr>
          <w:rFonts w:ascii="Times New Roman" w:eastAsia="Times New Roman" w:hAnsi="Times New Roman" w:cs="Times New Roman"/>
          <w:sz w:val="24"/>
          <w:szCs w:val="24"/>
        </w:rPr>
        <w:t xml:space="preserve"> </w:t>
      </w:r>
      <w:r w:rsidR="003C1FAA" w:rsidRPr="00F67DDB">
        <w:rPr>
          <w:rFonts w:ascii="Times New Roman" w:eastAsia="Times New Roman" w:hAnsi="Times New Roman" w:cs="Times New Roman"/>
          <w:sz w:val="24"/>
          <w:szCs w:val="24"/>
        </w:rPr>
        <w:t xml:space="preserve">You need to update your </w:t>
      </w:r>
      <w:proofErr w:type="spellStart"/>
      <w:r w:rsidR="003C1FAA" w:rsidRPr="00F67DDB">
        <w:rPr>
          <w:rFonts w:ascii="Times New Roman" w:eastAsia="Times New Roman" w:hAnsi="Times New Roman" w:cs="Times New Roman"/>
          <w:sz w:val="24"/>
          <w:szCs w:val="24"/>
        </w:rPr>
        <w:t>BeWell</w:t>
      </w:r>
      <w:proofErr w:type="spellEnd"/>
      <w:r w:rsidR="003C1FAA" w:rsidRPr="00F67DDB">
        <w:rPr>
          <w:rFonts w:ascii="Times New Roman" w:eastAsia="Times New Roman" w:hAnsi="Times New Roman" w:cs="Times New Roman"/>
          <w:sz w:val="24"/>
          <w:szCs w:val="24"/>
        </w:rPr>
        <w:t xml:space="preserve"> application on </w:t>
      </w:r>
      <w:r w:rsidR="00CD3D21">
        <w:rPr>
          <w:rFonts w:ascii="Times New Roman" w:eastAsia="Times New Roman" w:hAnsi="Times New Roman" w:cs="Times New Roman"/>
          <w:sz w:val="24"/>
          <w:szCs w:val="24"/>
        </w:rPr>
        <w:t>B</w:t>
      </w:r>
      <w:r w:rsidR="003C1FAA" w:rsidRPr="00F67DDB">
        <w:rPr>
          <w:rFonts w:ascii="Times New Roman" w:eastAsia="Times New Roman" w:hAnsi="Times New Roman" w:cs="Times New Roman"/>
          <w:sz w:val="24"/>
          <w:szCs w:val="24"/>
        </w:rPr>
        <w:t>e</w:t>
      </w:r>
      <w:r w:rsidR="00CD3D21">
        <w:rPr>
          <w:rFonts w:ascii="Times New Roman" w:eastAsia="Times New Roman" w:hAnsi="Times New Roman" w:cs="Times New Roman"/>
          <w:sz w:val="24"/>
          <w:szCs w:val="24"/>
        </w:rPr>
        <w:t>W</w:t>
      </w:r>
      <w:r w:rsidR="003C1FAA" w:rsidRPr="00F67DDB">
        <w:rPr>
          <w:rFonts w:ascii="Times New Roman" w:eastAsia="Times New Roman" w:hAnsi="Times New Roman" w:cs="Times New Roman"/>
          <w:sz w:val="24"/>
          <w:szCs w:val="24"/>
        </w:rPr>
        <w:t xml:space="preserve">ellnm.com during Open Enrollment to find out the actual amount of financial help you qualify for and your new monthly payment amount.  </w:t>
      </w:r>
    </w:p>
    <w:bookmarkEnd w:id="0"/>
    <w:p w14:paraId="524619C5" w14:textId="762F8DD2" w:rsidR="003A772C" w:rsidRPr="00AB13B6" w:rsidRDefault="003A772C" w:rsidP="60A10BA1">
      <w:pPr>
        <w:ind w:left="280"/>
        <w:rPr>
          <w:rFonts w:ascii="Arial" w:eastAsia="Arial" w:hAnsi="Arial" w:cs="Arial"/>
          <w:sz w:val="24"/>
          <w:szCs w:val="24"/>
        </w:rPr>
      </w:pPr>
    </w:p>
    <w:p w14:paraId="577A8AD9" w14:textId="22121E78" w:rsidR="003C1FAA" w:rsidRDefault="00AD165B" w:rsidP="003C1FAA">
      <w:pPr>
        <w:ind w:left="280"/>
        <w:rPr>
          <w:rFonts w:ascii="Times New Roman" w:eastAsia="Times New Roman" w:hAnsi="Times New Roman" w:cs="Times New Roman"/>
          <w:sz w:val="24"/>
          <w:szCs w:val="24"/>
          <w:u w:val="single"/>
        </w:rPr>
      </w:pPr>
      <w:r w:rsidRPr="00587FB6">
        <w:rPr>
          <w:rFonts w:ascii="Times New Roman" w:eastAsia="Times New Roman" w:hAnsi="Times New Roman" w:cs="Times New Roman"/>
          <w:bCs/>
          <w:sz w:val="24"/>
          <w:szCs w:val="24"/>
          <w:u w:val="single"/>
        </w:rPr>
        <w:t>Clear Cost Plans</w:t>
      </w:r>
      <w:r w:rsidR="003D5EB1" w:rsidRPr="00587FB6">
        <w:rPr>
          <w:rFonts w:ascii="Times New Roman" w:eastAsia="Times New Roman" w:hAnsi="Times New Roman" w:cs="Times New Roman"/>
          <w:bCs/>
          <w:sz w:val="24"/>
          <w:szCs w:val="24"/>
          <w:u w:val="single"/>
        </w:rPr>
        <w:t xml:space="preserve"> in </w:t>
      </w:r>
      <w:bookmarkStart w:id="1" w:name="_Hlk140690835"/>
      <w:r w:rsidR="00DA2917">
        <w:rPr>
          <w:rFonts w:ascii="Times New Roman" w:eastAsia="Times New Roman" w:hAnsi="Times New Roman" w:cs="Times New Roman"/>
          <w:sz w:val="24"/>
          <w:szCs w:val="24"/>
          <w:u w:val="single"/>
        </w:rPr>
        <w:t>2027</w:t>
      </w:r>
    </w:p>
    <w:p w14:paraId="6E099F64" w14:textId="52046422" w:rsidR="003D5EB1" w:rsidRDefault="00AD165B" w:rsidP="00F67DDB">
      <w:pPr>
        <w:ind w:left="280"/>
        <w:rPr>
          <w:rFonts w:ascii="Times New Roman" w:eastAsia="Times New Roman" w:hAnsi="Times New Roman" w:cs="Times New Roman"/>
          <w:sz w:val="24"/>
          <w:szCs w:val="24"/>
        </w:rPr>
      </w:pPr>
      <w:r w:rsidRPr="00F67DDB">
        <w:rPr>
          <w:rFonts w:ascii="Times New Roman" w:eastAsia="Times New Roman" w:hAnsi="Times New Roman" w:cs="Times New Roman"/>
          <w:b/>
          <w:bCs/>
          <w:sz w:val="24"/>
          <w:szCs w:val="24"/>
        </w:rPr>
        <w:t xml:space="preserve">Clear Cost Plans have </w:t>
      </w:r>
      <w:r w:rsidR="3A11C696" w:rsidRPr="546E735C">
        <w:rPr>
          <w:rFonts w:ascii="Times New Roman" w:eastAsia="Times New Roman" w:hAnsi="Times New Roman" w:cs="Times New Roman"/>
          <w:b/>
          <w:bCs/>
          <w:sz w:val="24"/>
          <w:szCs w:val="24"/>
        </w:rPr>
        <w:t>set</w:t>
      </w:r>
      <w:r w:rsidRPr="00F67DDB">
        <w:rPr>
          <w:rFonts w:ascii="Times New Roman" w:eastAsia="Times New Roman" w:hAnsi="Times New Roman" w:cs="Times New Roman"/>
          <w:b/>
          <w:bCs/>
          <w:sz w:val="24"/>
          <w:szCs w:val="24"/>
        </w:rPr>
        <w:t xml:space="preserve"> co-pays</w:t>
      </w:r>
      <w:r w:rsidR="005F3709" w:rsidRPr="00F67DDB">
        <w:rPr>
          <w:rFonts w:ascii="Times New Roman" w:eastAsia="Times New Roman" w:hAnsi="Times New Roman" w:cs="Times New Roman"/>
          <w:b/>
          <w:bCs/>
          <w:sz w:val="24"/>
          <w:szCs w:val="24"/>
        </w:rPr>
        <w:t xml:space="preserve"> and cover most services without a deductible</w:t>
      </w:r>
      <w:r w:rsidRPr="00F67DDB">
        <w:rPr>
          <w:rFonts w:ascii="Times New Roman" w:eastAsia="Times New Roman" w:hAnsi="Times New Roman" w:cs="Times New Roman"/>
          <w:b/>
          <w:bCs/>
          <w:sz w:val="24"/>
          <w:szCs w:val="24"/>
        </w:rPr>
        <w:t>.</w:t>
      </w:r>
      <w:r w:rsidRPr="00F67DDB">
        <w:rPr>
          <w:rFonts w:ascii="Times New Roman" w:eastAsia="Times New Roman" w:hAnsi="Times New Roman" w:cs="Times New Roman"/>
          <w:sz w:val="24"/>
          <w:szCs w:val="24"/>
        </w:rPr>
        <w:t xml:space="preserve"> </w:t>
      </w:r>
      <w:r w:rsidR="005F3709" w:rsidRPr="00F67DDB">
        <w:rPr>
          <w:rFonts w:ascii="Times New Roman" w:eastAsia="Times New Roman" w:hAnsi="Times New Roman" w:cs="Times New Roman"/>
          <w:sz w:val="24"/>
          <w:szCs w:val="24"/>
        </w:rPr>
        <w:t>E</w:t>
      </w:r>
      <w:r w:rsidRPr="00F67DDB">
        <w:rPr>
          <w:rFonts w:ascii="Times New Roman" w:eastAsia="Times New Roman" w:hAnsi="Times New Roman" w:cs="Times New Roman"/>
          <w:sz w:val="24"/>
          <w:szCs w:val="24"/>
        </w:rPr>
        <w:t>very i</w:t>
      </w:r>
      <w:r w:rsidR="00D663CC">
        <w:rPr>
          <w:rFonts w:ascii="Times New Roman" w:eastAsia="Times New Roman" w:hAnsi="Times New Roman" w:cs="Times New Roman"/>
          <w:sz w:val="24"/>
          <w:szCs w:val="24"/>
        </w:rPr>
        <w:t>ssuer</w:t>
      </w:r>
      <w:r w:rsidRPr="00F67DDB">
        <w:rPr>
          <w:rFonts w:ascii="Times New Roman" w:eastAsia="Times New Roman" w:hAnsi="Times New Roman" w:cs="Times New Roman"/>
          <w:sz w:val="24"/>
          <w:szCs w:val="24"/>
        </w:rPr>
        <w:t xml:space="preserve"> </w:t>
      </w:r>
      <w:r w:rsidR="005F3709" w:rsidRPr="00F67DDB">
        <w:rPr>
          <w:rFonts w:ascii="Times New Roman" w:eastAsia="Times New Roman" w:hAnsi="Times New Roman" w:cs="Times New Roman"/>
          <w:sz w:val="24"/>
          <w:szCs w:val="24"/>
        </w:rPr>
        <w:t xml:space="preserve">now </w:t>
      </w:r>
      <w:r w:rsidRPr="00F67DDB">
        <w:rPr>
          <w:rFonts w:ascii="Times New Roman" w:eastAsia="Times New Roman" w:hAnsi="Times New Roman" w:cs="Times New Roman"/>
          <w:sz w:val="24"/>
          <w:szCs w:val="24"/>
        </w:rPr>
        <w:t>offers Clear Cost Plans with the same out-of-pocket costs</w:t>
      </w:r>
      <w:r w:rsidR="005F3709" w:rsidRPr="00F67DDB">
        <w:rPr>
          <w:rFonts w:ascii="Times New Roman" w:eastAsia="Times New Roman" w:hAnsi="Times New Roman" w:cs="Times New Roman"/>
          <w:sz w:val="24"/>
          <w:szCs w:val="24"/>
        </w:rPr>
        <w:t>, making it easier to compare important differences, like which doctors and medications are covered.</w:t>
      </w:r>
      <w:bookmarkEnd w:id="1"/>
      <w:r w:rsidR="005F3709" w:rsidRPr="00F67DDB">
        <w:rPr>
          <w:rFonts w:ascii="Times New Roman" w:eastAsia="Times New Roman" w:hAnsi="Times New Roman" w:cs="Times New Roman"/>
          <w:sz w:val="24"/>
          <w:szCs w:val="24"/>
        </w:rPr>
        <w:t xml:space="preserve"> </w:t>
      </w:r>
      <w:r w:rsidR="003D5EB1" w:rsidRPr="00F67DDB">
        <w:rPr>
          <w:rFonts w:ascii="Times New Roman" w:eastAsia="Times New Roman" w:hAnsi="Times New Roman" w:cs="Times New Roman"/>
          <w:sz w:val="24"/>
          <w:szCs w:val="24"/>
        </w:rPr>
        <w:t xml:space="preserve">Look for the “Clear Cost” plan label when you shop for coverage.  </w:t>
      </w:r>
    </w:p>
    <w:p w14:paraId="5C6EE77C" w14:textId="77777777" w:rsidR="003D5EB1" w:rsidRPr="00AB13B6" w:rsidRDefault="003D5EB1" w:rsidP="003A772C">
      <w:pPr>
        <w:ind w:left="280"/>
        <w:rPr>
          <w:rFonts w:ascii="Times New Roman" w:eastAsia="Times New Roman" w:hAnsi="Times New Roman" w:cs="Times New Roman"/>
          <w:bCs/>
          <w:sz w:val="24"/>
          <w:szCs w:val="24"/>
        </w:rPr>
      </w:pPr>
    </w:p>
    <w:p w14:paraId="6319E280" w14:textId="6D4F8244" w:rsidR="003A772C" w:rsidRPr="00AB13B6" w:rsidRDefault="003A772C" w:rsidP="003A772C">
      <w:pPr>
        <w:ind w:left="280"/>
        <w:rPr>
          <w:rFonts w:ascii="Times New Roman" w:eastAsia="Times New Roman" w:hAnsi="Times New Roman" w:cs="Times New Roman"/>
          <w:b/>
          <w:bCs/>
          <w:sz w:val="24"/>
          <w:szCs w:val="24"/>
          <w:u w:val="single"/>
        </w:rPr>
      </w:pPr>
      <w:r w:rsidRPr="00AB13B6">
        <w:rPr>
          <w:rFonts w:ascii="Times New Roman" w:eastAsia="Times New Roman" w:hAnsi="Times New Roman" w:cs="Times New Roman"/>
          <w:sz w:val="24"/>
          <w:szCs w:val="24"/>
          <w:u w:val="single"/>
        </w:rPr>
        <w:t xml:space="preserve">Eligibility for </w:t>
      </w:r>
      <w:r w:rsidR="00AB0160">
        <w:rPr>
          <w:rFonts w:ascii="Times New Roman" w:eastAsia="Times New Roman" w:hAnsi="Times New Roman" w:cs="Times New Roman"/>
          <w:sz w:val="24"/>
          <w:szCs w:val="24"/>
          <w:u w:val="single"/>
        </w:rPr>
        <w:t xml:space="preserve">State </w:t>
      </w:r>
      <w:r w:rsidRPr="00AB13B6">
        <w:rPr>
          <w:rFonts w:ascii="Times New Roman" w:eastAsia="Times New Roman" w:hAnsi="Times New Roman" w:cs="Times New Roman"/>
          <w:sz w:val="24"/>
          <w:szCs w:val="24"/>
          <w:u w:val="single"/>
        </w:rPr>
        <w:t xml:space="preserve">Savings in </w:t>
      </w:r>
      <w:r w:rsidR="00DA2917">
        <w:rPr>
          <w:rFonts w:ascii="Times New Roman" w:eastAsia="Times New Roman" w:hAnsi="Times New Roman" w:cs="Times New Roman"/>
          <w:sz w:val="24"/>
          <w:szCs w:val="24"/>
          <w:u w:val="single"/>
        </w:rPr>
        <w:t>2027</w:t>
      </w:r>
    </w:p>
    <w:p w14:paraId="73132E53" w14:textId="0C7ED82D" w:rsidR="003A772C" w:rsidRPr="00AB13B6" w:rsidRDefault="7A56919D" w:rsidP="003A772C">
      <w:pPr>
        <w:ind w:left="280"/>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 xml:space="preserve">If your expected household income for </w:t>
      </w:r>
      <w:r w:rsidR="00DA2917">
        <w:rPr>
          <w:rFonts w:ascii="Times New Roman" w:eastAsia="Times New Roman" w:hAnsi="Times New Roman" w:cs="Times New Roman"/>
          <w:sz w:val="24"/>
          <w:szCs w:val="24"/>
        </w:rPr>
        <w:t>2027</w:t>
      </w:r>
      <w:r w:rsidR="003D5EB1">
        <w:rPr>
          <w:rFonts w:ascii="Times New Roman" w:eastAsia="Times New Roman" w:hAnsi="Times New Roman" w:cs="Times New Roman"/>
          <w:sz w:val="24"/>
          <w:szCs w:val="24"/>
        </w:rPr>
        <w:t xml:space="preserve"> </w:t>
      </w:r>
      <w:r w:rsidRPr="60A10BA1">
        <w:rPr>
          <w:rFonts w:ascii="Times New Roman" w:eastAsia="Times New Roman" w:hAnsi="Times New Roman" w:cs="Times New Roman"/>
          <w:sz w:val="24"/>
          <w:szCs w:val="24"/>
        </w:rPr>
        <w:t>is less than the amounts listed in the table below, you may qualify for extra</w:t>
      </w:r>
      <w:r w:rsidR="00AB0160">
        <w:rPr>
          <w:rFonts w:ascii="Times New Roman" w:eastAsia="Times New Roman" w:hAnsi="Times New Roman" w:cs="Times New Roman"/>
          <w:sz w:val="24"/>
          <w:szCs w:val="24"/>
        </w:rPr>
        <w:t xml:space="preserve"> state</w:t>
      </w:r>
      <w:r w:rsidRPr="60A10BA1">
        <w:rPr>
          <w:rFonts w:ascii="Times New Roman" w:eastAsia="Times New Roman" w:hAnsi="Times New Roman" w:cs="Times New Roman"/>
          <w:sz w:val="24"/>
          <w:szCs w:val="24"/>
        </w:rPr>
        <w:t xml:space="preserve"> help with your monthly payments </w:t>
      </w:r>
      <w:r w:rsidRPr="60A10BA1">
        <w:rPr>
          <w:rFonts w:ascii="Times New Roman" w:eastAsia="Times New Roman" w:hAnsi="Times New Roman" w:cs="Times New Roman"/>
          <w:b/>
          <w:bCs/>
          <w:sz w:val="24"/>
          <w:szCs w:val="24"/>
        </w:rPr>
        <w:t>and/or</w:t>
      </w:r>
      <w:r w:rsidRPr="60A10BA1">
        <w:rPr>
          <w:rFonts w:ascii="Times New Roman" w:eastAsia="Times New Roman" w:hAnsi="Times New Roman" w:cs="Times New Roman"/>
          <w:sz w:val="24"/>
          <w:szCs w:val="24"/>
        </w:rPr>
        <w:t xml:space="preserve"> out-of-pocket </w:t>
      </w:r>
      <w:r w:rsidR="00FE7EB6">
        <w:rPr>
          <w:rFonts w:ascii="Times New Roman" w:eastAsia="Times New Roman" w:hAnsi="Times New Roman" w:cs="Times New Roman"/>
          <w:sz w:val="24"/>
          <w:szCs w:val="24"/>
        </w:rPr>
        <w:t>costs</w:t>
      </w:r>
      <w:r w:rsidRPr="60A10BA1">
        <w:rPr>
          <w:rFonts w:ascii="Times New Roman" w:eastAsia="Times New Roman" w:hAnsi="Times New Roman" w:cs="Times New Roman"/>
          <w:sz w:val="24"/>
          <w:szCs w:val="24"/>
        </w:rPr>
        <w:t xml:space="preserve">. </w:t>
      </w:r>
    </w:p>
    <w:p w14:paraId="40D6E35C" w14:textId="0E2724C2" w:rsidR="003A772C" w:rsidRPr="00AB13B6" w:rsidRDefault="003A772C" w:rsidP="60A10BA1">
      <w:pPr>
        <w:spacing w:after="120"/>
        <w:ind w:left="280"/>
        <w:rPr>
          <w:rFonts w:ascii="Times New Roman" w:eastAsia="Times New Roman" w:hAnsi="Times New Roman" w:cs="Times New Roman"/>
          <w:sz w:val="24"/>
          <w:szCs w:val="24"/>
        </w:rPr>
      </w:pPr>
    </w:p>
    <w:p w14:paraId="715E0F04" w14:textId="76EDB670" w:rsidR="003A772C" w:rsidRPr="00AB13B6" w:rsidRDefault="14BF202A" w:rsidP="60A10BA1">
      <w:pPr>
        <w:spacing w:after="120"/>
        <w:jc w:val="center"/>
        <w:rPr>
          <w:rFonts w:ascii="Times New Roman" w:eastAsia="Times New Roman" w:hAnsi="Times New Roman" w:cs="Times New Roman"/>
          <w:b/>
          <w:bCs/>
          <w:sz w:val="24"/>
          <w:szCs w:val="24"/>
        </w:rPr>
      </w:pPr>
      <w:r w:rsidRPr="60A10BA1">
        <w:rPr>
          <w:rFonts w:ascii="Times New Roman" w:eastAsia="Times New Roman" w:hAnsi="Times New Roman" w:cs="Times New Roman"/>
          <w:b/>
          <w:bCs/>
          <w:sz w:val="24"/>
          <w:szCs w:val="24"/>
        </w:rPr>
        <w:t xml:space="preserve">New Mexico </w:t>
      </w:r>
      <w:r w:rsidR="009065A3">
        <w:rPr>
          <w:rFonts w:ascii="Times New Roman" w:eastAsia="Times New Roman" w:hAnsi="Times New Roman" w:cs="Times New Roman"/>
          <w:b/>
          <w:bCs/>
          <w:sz w:val="24"/>
          <w:szCs w:val="24"/>
        </w:rPr>
        <w:t xml:space="preserve">Marketplace </w:t>
      </w:r>
      <w:r w:rsidRPr="60A10BA1">
        <w:rPr>
          <w:rFonts w:ascii="Times New Roman" w:eastAsia="Times New Roman" w:hAnsi="Times New Roman" w:cs="Times New Roman"/>
          <w:b/>
          <w:bCs/>
          <w:sz w:val="24"/>
          <w:szCs w:val="24"/>
        </w:rPr>
        <w:t xml:space="preserve">Affordability Programs: Eligibility for Extra Savings in </w:t>
      </w:r>
      <w:r w:rsidR="00DA2917">
        <w:rPr>
          <w:rFonts w:ascii="Times New Roman" w:eastAsia="Times New Roman" w:hAnsi="Times New Roman" w:cs="Times New Roman"/>
          <w:b/>
          <w:bCs/>
          <w:sz w:val="24"/>
          <w:szCs w:val="24"/>
        </w:rPr>
        <w:t>2027</w:t>
      </w:r>
    </w:p>
    <w:tbl>
      <w:tblPr>
        <w:tblW w:w="0" w:type="auto"/>
        <w:jc w:val="center"/>
        <w:tblBorders>
          <w:top w:val="nil"/>
          <w:left w:val="nil"/>
          <w:bottom w:val="nil"/>
          <w:right w:val="nil"/>
          <w:insideH w:val="nil"/>
          <w:insideV w:val="nil"/>
        </w:tblBorders>
        <w:tblLook w:val="0600" w:firstRow="0" w:lastRow="0" w:firstColumn="0" w:lastColumn="0" w:noHBand="1" w:noVBand="1"/>
      </w:tblPr>
      <w:tblGrid>
        <w:gridCol w:w="1320"/>
        <w:gridCol w:w="4792"/>
      </w:tblGrid>
      <w:tr w:rsidR="003C1FAA" w14:paraId="0CEB36DD" w14:textId="77777777" w:rsidTr="003C1FAA">
        <w:trPr>
          <w:trHeight w:val="675"/>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79FE15EC" w14:textId="77777777" w:rsidR="003C1FAA" w:rsidRDefault="003C1FAA" w:rsidP="60A10BA1">
            <w:pPr>
              <w:spacing w:after="120"/>
              <w:jc w:val="center"/>
              <w:rPr>
                <w:rFonts w:ascii="Times New Roman" w:eastAsia="Times New Roman" w:hAnsi="Times New Roman" w:cs="Times New Roman"/>
                <w:b/>
                <w:bCs/>
                <w:sz w:val="24"/>
                <w:szCs w:val="24"/>
              </w:rPr>
            </w:pPr>
            <w:r w:rsidRPr="60A10BA1">
              <w:rPr>
                <w:rFonts w:ascii="Times New Roman" w:eastAsia="Times New Roman" w:hAnsi="Times New Roman" w:cs="Times New Roman"/>
                <w:b/>
                <w:bCs/>
                <w:sz w:val="24"/>
                <w:szCs w:val="24"/>
              </w:rPr>
              <w:t>Family Size</w:t>
            </w:r>
          </w:p>
        </w:tc>
        <w:tc>
          <w:tcPr>
            <w:tcW w:w="4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tcPr>
          <w:p w14:paraId="0D720051" w14:textId="4A52CF11" w:rsidR="003C1FAA" w:rsidRDefault="003C1FAA" w:rsidP="60A10BA1">
            <w:pPr>
              <w:jc w:val="center"/>
              <w:rPr>
                <w:rFonts w:ascii="Times New Roman" w:eastAsia="Times New Roman" w:hAnsi="Times New Roman" w:cs="Times New Roman"/>
                <w:b/>
                <w:bCs/>
                <w:sz w:val="24"/>
                <w:szCs w:val="24"/>
              </w:rPr>
            </w:pPr>
            <w:r w:rsidRPr="003C1FAA">
              <w:rPr>
                <w:rFonts w:ascii="Times New Roman" w:eastAsia="Times New Roman" w:hAnsi="Times New Roman" w:cs="Times New Roman"/>
                <w:b/>
                <w:bCs/>
                <w:sz w:val="24"/>
                <w:szCs w:val="24"/>
              </w:rPr>
              <w:t>Annual Income Limit for Lower Monthly Payments and Turquoise Plans with Lower Out-of-Pocket Costs</w:t>
            </w:r>
          </w:p>
        </w:tc>
      </w:tr>
      <w:tr w:rsidR="003C1FAA" w14:paraId="35C9EA70" w14:textId="77777777" w:rsidTr="003C1FAA">
        <w:trPr>
          <w:trHeight w:val="6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26A1A818" w14:textId="77777777"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1</w:t>
            </w:r>
          </w:p>
        </w:tc>
        <w:tc>
          <w:tcPr>
            <w:tcW w:w="4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674B028E" w14:textId="00963DB5"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4F5234">
              <w:rPr>
                <w:rFonts w:ascii="Times New Roman" w:eastAsia="Times New Roman" w:hAnsi="Times New Roman" w:cs="Times New Roman"/>
                <w:sz w:val="24"/>
                <w:szCs w:val="24"/>
              </w:rPr>
              <w:t>63</w:t>
            </w:r>
            <w:r w:rsidR="003B7665">
              <w:rPr>
                <w:rFonts w:ascii="Times New Roman" w:eastAsia="Times New Roman" w:hAnsi="Times New Roman" w:cs="Times New Roman"/>
                <w:sz w:val="24"/>
                <w:szCs w:val="24"/>
              </w:rPr>
              <w:t>,840</w:t>
            </w:r>
          </w:p>
        </w:tc>
      </w:tr>
      <w:tr w:rsidR="003C1FAA" w14:paraId="2E25201A" w14:textId="77777777" w:rsidTr="003C1FAA">
        <w:trPr>
          <w:trHeight w:val="15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E9D5EFD" w14:textId="77777777"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2</w:t>
            </w:r>
          </w:p>
        </w:tc>
        <w:tc>
          <w:tcPr>
            <w:tcW w:w="4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190D6056" w14:textId="431B499F"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3B7665">
              <w:rPr>
                <w:rFonts w:ascii="Times New Roman" w:eastAsia="Times New Roman" w:hAnsi="Times New Roman" w:cs="Times New Roman"/>
                <w:sz w:val="24"/>
                <w:szCs w:val="24"/>
              </w:rPr>
              <w:t>86,560</w:t>
            </w:r>
          </w:p>
        </w:tc>
      </w:tr>
      <w:tr w:rsidR="003C1FAA" w14:paraId="0D93DF0F" w14:textId="77777777" w:rsidTr="003C1FAA">
        <w:trPr>
          <w:trHeight w:val="150"/>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C9A1375" w14:textId="77777777"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3</w:t>
            </w:r>
          </w:p>
        </w:tc>
        <w:tc>
          <w:tcPr>
            <w:tcW w:w="4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7BF91A4B" w14:textId="24E3F8AE"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3B7665">
              <w:rPr>
                <w:rFonts w:ascii="Times New Roman" w:eastAsia="Times New Roman" w:hAnsi="Times New Roman" w:cs="Times New Roman"/>
                <w:sz w:val="24"/>
                <w:szCs w:val="24"/>
              </w:rPr>
              <w:t>109,280</w:t>
            </w:r>
          </w:p>
        </w:tc>
      </w:tr>
      <w:tr w:rsidR="003C1FAA" w14:paraId="59A19EFB" w14:textId="77777777" w:rsidTr="003C1FAA">
        <w:trPr>
          <w:trHeight w:val="294"/>
          <w:jc w:val="center"/>
        </w:trPr>
        <w:tc>
          <w:tcPr>
            <w:tcW w:w="132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13B945A" w14:textId="77777777"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4</w:t>
            </w:r>
          </w:p>
        </w:tc>
        <w:tc>
          <w:tcPr>
            <w:tcW w:w="4792"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60" w:type="dxa"/>
              <w:bottom w:w="60" w:type="dxa"/>
              <w:right w:w="60" w:type="dxa"/>
            </w:tcMar>
            <w:vAlign w:val="center"/>
          </w:tcPr>
          <w:p w14:paraId="4CEA2515" w14:textId="12B8663A" w:rsidR="003C1FAA" w:rsidRDefault="003C1FAA" w:rsidP="60A10BA1">
            <w:pPr>
              <w:jc w:val="cente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3B7665">
              <w:rPr>
                <w:rFonts w:ascii="Times New Roman" w:eastAsia="Times New Roman" w:hAnsi="Times New Roman" w:cs="Times New Roman"/>
                <w:sz w:val="24"/>
                <w:szCs w:val="24"/>
              </w:rPr>
              <w:t>132,000</w:t>
            </w:r>
          </w:p>
        </w:tc>
      </w:tr>
    </w:tbl>
    <w:p w14:paraId="64A49A65" w14:textId="3F07ABB0" w:rsidR="003A772C" w:rsidRPr="00AB13B6" w:rsidRDefault="14BF202A" w:rsidP="60A10BA1">
      <w:pPr>
        <w:spacing w:after="120"/>
        <w:jc w:val="center"/>
        <w:rPr>
          <w:rFonts w:ascii="Times New Roman" w:eastAsia="Times New Roman" w:hAnsi="Times New Roman" w:cs="Times New Roman"/>
          <w:sz w:val="20"/>
          <w:szCs w:val="20"/>
        </w:rPr>
      </w:pPr>
      <w:r w:rsidRPr="60A10BA1">
        <w:rPr>
          <w:rFonts w:ascii="Times New Roman" w:eastAsia="Times New Roman" w:hAnsi="Times New Roman" w:cs="Times New Roman"/>
          <w:b/>
          <w:bCs/>
          <w:sz w:val="20"/>
          <w:szCs w:val="20"/>
        </w:rPr>
        <w:t>Note:</w:t>
      </w:r>
      <w:r w:rsidRPr="60A10BA1">
        <w:rPr>
          <w:rFonts w:ascii="Times New Roman" w:eastAsia="Times New Roman" w:hAnsi="Times New Roman" w:cs="Times New Roman"/>
          <w:sz w:val="20"/>
          <w:szCs w:val="20"/>
        </w:rPr>
        <w:t xml:space="preserve"> If you have more than 4 people in your household, please visit </w:t>
      </w:r>
      <w:r w:rsidR="003A772C">
        <w:br/>
      </w:r>
      <w:r w:rsidR="60A10BA1" w:rsidRPr="60A10BA1">
        <w:rPr>
          <w:rFonts w:ascii="Times New Roman" w:eastAsia="Times New Roman" w:hAnsi="Times New Roman" w:cs="Times New Roman"/>
          <w:b/>
          <w:bCs/>
          <w:sz w:val="20"/>
          <w:szCs w:val="20"/>
        </w:rPr>
        <w:t>https://www.</w:t>
      </w:r>
      <w:r w:rsidR="00775E83">
        <w:rPr>
          <w:rFonts w:ascii="Times New Roman" w:eastAsia="Times New Roman" w:hAnsi="Times New Roman" w:cs="Times New Roman"/>
          <w:b/>
          <w:bCs/>
          <w:sz w:val="20"/>
          <w:szCs w:val="20"/>
        </w:rPr>
        <w:t>B</w:t>
      </w:r>
      <w:r w:rsidR="60A10BA1" w:rsidRPr="60A10BA1">
        <w:rPr>
          <w:rFonts w:ascii="Times New Roman" w:eastAsia="Times New Roman" w:hAnsi="Times New Roman" w:cs="Times New Roman"/>
          <w:b/>
          <w:bCs/>
          <w:sz w:val="20"/>
          <w:szCs w:val="20"/>
        </w:rPr>
        <w:t>e</w:t>
      </w:r>
      <w:r w:rsidR="00775E83">
        <w:rPr>
          <w:rFonts w:ascii="Times New Roman" w:eastAsia="Times New Roman" w:hAnsi="Times New Roman" w:cs="Times New Roman"/>
          <w:b/>
          <w:bCs/>
          <w:sz w:val="20"/>
          <w:szCs w:val="20"/>
        </w:rPr>
        <w:t>W</w:t>
      </w:r>
      <w:r w:rsidR="60A10BA1" w:rsidRPr="60A10BA1">
        <w:rPr>
          <w:rFonts w:ascii="Times New Roman" w:eastAsia="Times New Roman" w:hAnsi="Times New Roman" w:cs="Times New Roman"/>
          <w:b/>
          <w:bCs/>
          <w:sz w:val="20"/>
          <w:szCs w:val="20"/>
        </w:rPr>
        <w:t>ellnm.com</w:t>
      </w:r>
      <w:r w:rsidR="00F26983">
        <w:rPr>
          <w:rFonts w:ascii="Times New Roman" w:eastAsia="Times New Roman" w:hAnsi="Times New Roman" w:cs="Times New Roman"/>
          <w:b/>
          <w:bCs/>
          <w:sz w:val="20"/>
          <w:szCs w:val="20"/>
        </w:rPr>
        <w:t xml:space="preserve"> </w:t>
      </w:r>
      <w:r w:rsidRPr="60A10BA1">
        <w:rPr>
          <w:rFonts w:ascii="Times New Roman" w:eastAsia="Times New Roman" w:hAnsi="Times New Roman" w:cs="Times New Roman"/>
          <w:sz w:val="20"/>
          <w:szCs w:val="20"/>
        </w:rPr>
        <w:t>to see if you qualify.</w:t>
      </w:r>
    </w:p>
    <w:p w14:paraId="4D5477A4" w14:textId="77777777" w:rsidR="00897092" w:rsidRPr="00AB13B6" w:rsidRDefault="00897092" w:rsidP="60A10BA1">
      <w:pPr>
        <w:spacing w:after="120"/>
        <w:rPr>
          <w:rFonts w:ascii="Times New Roman" w:eastAsia="Times New Roman" w:hAnsi="Times New Roman" w:cs="Times New Roman"/>
          <w:sz w:val="24"/>
          <w:szCs w:val="24"/>
        </w:rPr>
      </w:pPr>
    </w:p>
    <w:p w14:paraId="6BF9DC27" w14:textId="77777777"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Other changes</w:t>
      </w:r>
    </w:p>
    <w:p w14:paraId="4FBB4330" w14:textId="0A8A01A2" w:rsidR="00E4239F" w:rsidRDefault="4567BDC6" w:rsidP="009A712A">
      <w:pPr>
        <w:pStyle w:val="ListParagraph"/>
        <w:numPr>
          <w:ilvl w:val="0"/>
          <w:numId w:val="10"/>
        </w:numPr>
        <w:rPr>
          <w:rFonts w:ascii="Times New Roman" w:eastAsia="Times New Roman" w:hAnsi="Times New Roman" w:cs="Times New Roman"/>
          <w:sz w:val="24"/>
          <w:szCs w:val="24"/>
        </w:rPr>
      </w:pPr>
      <w:r w:rsidRPr="00E4239F">
        <w:rPr>
          <w:rFonts w:ascii="Times New Roman" w:eastAsia="Times New Roman" w:hAnsi="Times New Roman" w:cs="Times New Roman"/>
          <w:sz w:val="24"/>
          <w:szCs w:val="24"/>
        </w:rPr>
        <w:t>[</w:t>
      </w:r>
      <w:r w:rsidR="00822220">
        <w:rPr>
          <w:rFonts w:ascii="Times New Roman" w:eastAsia="Times New Roman" w:hAnsi="Times New Roman" w:cs="Times New Roman"/>
          <w:sz w:val="24"/>
          <w:szCs w:val="24"/>
        </w:rPr>
        <w:t>6</w:t>
      </w:r>
      <w:r w:rsidR="003D5EB1" w:rsidRPr="00E4239F">
        <w:rPr>
          <w:rFonts w:ascii="Times New Roman" w:eastAsia="Times New Roman" w:hAnsi="Times New Roman" w:cs="Times New Roman"/>
          <w:sz w:val="24"/>
          <w:szCs w:val="24"/>
        </w:rPr>
        <w:t xml:space="preserve"> </w:t>
      </w:r>
      <w:r w:rsidR="14BF202A" w:rsidRPr="00E4239F">
        <w:rPr>
          <w:rFonts w:ascii="Times New Roman" w:eastAsia="Times New Roman" w:hAnsi="Times New Roman" w:cs="Times New Roman"/>
          <w:sz w:val="24"/>
          <w:szCs w:val="24"/>
        </w:rPr>
        <w:t xml:space="preserve">Add other significant benefit changes to plan here </w:t>
      </w:r>
      <w:r w:rsidR="5336D8B7" w:rsidRPr="00E4239F">
        <w:rPr>
          <w:rFonts w:ascii="Times New Roman" w:eastAsia="Times New Roman" w:hAnsi="Times New Roman" w:cs="Times New Roman"/>
          <w:sz w:val="24"/>
          <w:szCs w:val="24"/>
        </w:rPr>
        <w:t>and/or refer to enclosed materials</w:t>
      </w:r>
      <w:r w:rsidR="00FE6B42">
        <w:rPr>
          <w:rFonts w:ascii="Times New Roman" w:eastAsia="Times New Roman" w:hAnsi="Times New Roman" w:cs="Times New Roman"/>
          <w:sz w:val="24"/>
          <w:szCs w:val="24"/>
        </w:rPr>
        <w:t>.</w:t>
      </w:r>
      <w:r w:rsidRPr="00E4239F">
        <w:rPr>
          <w:rFonts w:ascii="Times New Roman" w:eastAsia="Times New Roman" w:hAnsi="Times New Roman" w:cs="Times New Roman"/>
          <w:sz w:val="24"/>
          <w:szCs w:val="24"/>
        </w:rPr>
        <w:t>]</w:t>
      </w:r>
    </w:p>
    <w:p w14:paraId="1DCB9736" w14:textId="757D92EA" w:rsidR="009A712A" w:rsidRPr="00E4239F" w:rsidRDefault="4567BDC6" w:rsidP="009A712A">
      <w:pPr>
        <w:pStyle w:val="ListParagraph"/>
        <w:numPr>
          <w:ilvl w:val="0"/>
          <w:numId w:val="10"/>
        </w:numPr>
        <w:rPr>
          <w:rFonts w:ascii="Times New Roman" w:eastAsia="Times New Roman" w:hAnsi="Times New Roman" w:cs="Times New Roman"/>
          <w:sz w:val="24"/>
          <w:szCs w:val="24"/>
        </w:rPr>
      </w:pPr>
      <w:r w:rsidRPr="00E4239F">
        <w:rPr>
          <w:rFonts w:ascii="Times New Roman" w:eastAsia="Times New Roman" w:hAnsi="Times New Roman" w:cs="Times New Roman"/>
          <w:sz w:val="24"/>
          <w:szCs w:val="24"/>
        </w:rPr>
        <w:t>You can review more details about this plan</w:t>
      </w:r>
      <w:r w:rsidR="00CA3782">
        <w:rPr>
          <w:rFonts w:ascii="Times New Roman" w:eastAsia="Times New Roman" w:hAnsi="Times New Roman" w:cs="Times New Roman"/>
          <w:sz w:val="24"/>
          <w:szCs w:val="24"/>
        </w:rPr>
        <w:t xml:space="preserve"> at BeWellnm.com and</w:t>
      </w:r>
      <w:r w:rsidRPr="00E4239F">
        <w:rPr>
          <w:rFonts w:ascii="Times New Roman" w:eastAsia="Times New Roman" w:hAnsi="Times New Roman" w:cs="Times New Roman"/>
          <w:sz w:val="24"/>
          <w:szCs w:val="24"/>
        </w:rPr>
        <w:t xml:space="preserve"> in your </w:t>
      </w:r>
      <w:r w:rsidR="00DA2917">
        <w:rPr>
          <w:rFonts w:ascii="Times New Roman" w:eastAsia="Times New Roman" w:hAnsi="Times New Roman" w:cs="Times New Roman"/>
          <w:sz w:val="24"/>
          <w:szCs w:val="24"/>
        </w:rPr>
        <w:t>2027</w:t>
      </w:r>
      <w:r w:rsidRPr="00E4239F">
        <w:rPr>
          <w:rFonts w:ascii="Times New Roman" w:eastAsia="Times New Roman" w:hAnsi="Times New Roman" w:cs="Times New Roman"/>
          <w:sz w:val="24"/>
          <w:szCs w:val="24"/>
        </w:rPr>
        <w:t xml:space="preserve"> Summary of Benefits and Coverage.</w:t>
      </w:r>
    </w:p>
    <w:p w14:paraId="2674BC20" w14:textId="77777777" w:rsidR="009A712A" w:rsidRDefault="009A712A" w:rsidP="009A712A">
      <w:pPr>
        <w:rPr>
          <w:rFonts w:ascii="Times New Roman" w:eastAsia="Times New Roman" w:hAnsi="Times New Roman" w:cs="Times New Roman"/>
          <w:sz w:val="24"/>
          <w:szCs w:val="24"/>
        </w:rPr>
      </w:pPr>
    </w:p>
    <w:p w14:paraId="29ACC67A" w14:textId="77777777" w:rsidR="003C539D" w:rsidRPr="00AB13B6" w:rsidRDefault="003C539D" w:rsidP="009A712A">
      <w:pPr>
        <w:rPr>
          <w:rFonts w:ascii="Times New Roman" w:eastAsia="Times New Roman" w:hAnsi="Times New Roman" w:cs="Times New Roman"/>
          <w:sz w:val="24"/>
          <w:szCs w:val="24"/>
        </w:rPr>
      </w:pPr>
    </w:p>
    <w:p w14:paraId="6761D25E" w14:textId="17E86F3C" w:rsidR="009A712A" w:rsidRPr="00AB13B6" w:rsidRDefault="4567BDC6" w:rsidP="009A712A">
      <w:pP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lastRenderedPageBreak/>
        <w:t>If you want to pick another plan,</w:t>
      </w:r>
      <w:r w:rsidR="00133361">
        <w:rPr>
          <w:rFonts w:ascii="Times New Roman" w:eastAsia="Times New Roman" w:hAnsi="Times New Roman" w:cs="Times New Roman"/>
          <w:sz w:val="24"/>
          <w:szCs w:val="24"/>
        </w:rPr>
        <w:t xml:space="preserve"> please see the below information</w:t>
      </w:r>
      <w:r w:rsidRPr="60A10BA1">
        <w:rPr>
          <w:rFonts w:ascii="Times New Roman" w:eastAsia="Times New Roman" w:hAnsi="Times New Roman" w:cs="Times New Roman"/>
          <w:sz w:val="24"/>
          <w:szCs w:val="24"/>
        </w:rPr>
        <w:t xml:space="preserve"> to </w:t>
      </w:r>
      <w:r w:rsidR="00F26983">
        <w:rPr>
          <w:rFonts w:ascii="Times New Roman" w:eastAsia="Times New Roman" w:hAnsi="Times New Roman" w:cs="Times New Roman"/>
          <w:sz w:val="24"/>
          <w:szCs w:val="24"/>
        </w:rPr>
        <w:t>ensure</w:t>
      </w:r>
      <w:r w:rsidRPr="60A10BA1">
        <w:rPr>
          <w:rFonts w:ascii="Times New Roman" w:eastAsia="Times New Roman" w:hAnsi="Times New Roman" w:cs="Times New Roman"/>
          <w:sz w:val="24"/>
          <w:szCs w:val="24"/>
        </w:rPr>
        <w:t xml:space="preserve"> you have the coverage you want. </w:t>
      </w:r>
    </w:p>
    <w:p w14:paraId="2ED04993" w14:textId="77777777" w:rsidR="009A712A" w:rsidRPr="00AB13B6" w:rsidRDefault="009A712A" w:rsidP="009A712A">
      <w:pPr>
        <w:rPr>
          <w:rFonts w:ascii="Times New Roman" w:eastAsia="Times New Roman" w:hAnsi="Times New Roman" w:cs="Times New Roman"/>
          <w:sz w:val="24"/>
          <w:szCs w:val="24"/>
        </w:rPr>
      </w:pPr>
    </w:p>
    <w:p w14:paraId="07A355B0" w14:textId="77777777"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What you need to do</w:t>
      </w:r>
    </w:p>
    <w:p w14:paraId="52452C3F" w14:textId="061DBE80" w:rsidR="006969AB" w:rsidRPr="00AB13B6" w:rsidRDefault="3CD225FE" w:rsidP="006969AB">
      <w:pPr>
        <w:numPr>
          <w:ilvl w:val="0"/>
          <w:numId w:val="9"/>
        </w:numPr>
        <w:spacing w:before="240" w:after="0" w:line="276" w:lineRule="auto"/>
        <w:rPr>
          <w:rFonts w:ascii="Times New Roman" w:eastAsia="Times New Roman" w:hAnsi="Times New Roman" w:cs="Times New Roman"/>
          <w:sz w:val="24"/>
          <w:szCs w:val="24"/>
        </w:rPr>
      </w:pPr>
      <w:r w:rsidRPr="546E735C">
        <w:rPr>
          <w:rFonts w:ascii="Times New Roman" w:eastAsia="Times New Roman" w:hAnsi="Times New Roman" w:cs="Times New Roman"/>
          <w:sz w:val="24"/>
          <w:szCs w:val="24"/>
        </w:rPr>
        <w:t xml:space="preserve">Look for your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w:t>
      </w:r>
      <w:r w:rsidR="006569F0" w:rsidRPr="546E735C">
        <w:rPr>
          <w:rFonts w:ascii="Times New Roman" w:eastAsia="Times New Roman" w:hAnsi="Times New Roman" w:cs="Times New Roman"/>
          <w:sz w:val="24"/>
          <w:szCs w:val="24"/>
        </w:rPr>
        <w:t xml:space="preserve">eligibility and </w:t>
      </w:r>
      <w:r w:rsidRPr="546E735C">
        <w:rPr>
          <w:rFonts w:ascii="Times New Roman" w:eastAsia="Times New Roman" w:hAnsi="Times New Roman" w:cs="Times New Roman"/>
          <w:sz w:val="24"/>
          <w:szCs w:val="24"/>
        </w:rPr>
        <w:t>renewal notice</w:t>
      </w:r>
      <w:r w:rsidR="006569F0" w:rsidRPr="546E735C">
        <w:rPr>
          <w:rFonts w:ascii="Times New Roman" w:eastAsia="Times New Roman" w:hAnsi="Times New Roman" w:cs="Times New Roman"/>
          <w:sz w:val="24"/>
          <w:szCs w:val="24"/>
        </w:rPr>
        <w:t>s</w:t>
      </w:r>
      <w:r w:rsidRPr="546E735C">
        <w:rPr>
          <w:rFonts w:ascii="Times New Roman" w:eastAsia="Times New Roman" w:hAnsi="Times New Roman" w:cs="Times New Roman"/>
          <w:sz w:val="24"/>
          <w:szCs w:val="24"/>
        </w:rPr>
        <w:t xml:space="preserve"> </w:t>
      </w:r>
      <w:r w:rsidR="006569F0" w:rsidRPr="546E735C">
        <w:rPr>
          <w:rFonts w:ascii="Times New Roman" w:eastAsia="Times New Roman" w:hAnsi="Times New Roman" w:cs="Times New Roman"/>
          <w:sz w:val="24"/>
          <w:szCs w:val="24"/>
        </w:rPr>
        <w:t>around</w:t>
      </w:r>
      <w:r w:rsidRPr="546E735C">
        <w:rPr>
          <w:rFonts w:ascii="Times New Roman" w:eastAsia="Times New Roman" w:hAnsi="Times New Roman" w:cs="Times New Roman"/>
          <w:sz w:val="24"/>
          <w:szCs w:val="24"/>
        </w:rPr>
        <w:t xml:space="preserve"> November 1</w:t>
      </w:r>
      <w:r w:rsidR="00CD4995">
        <w:rPr>
          <w:rFonts w:ascii="Times New Roman" w:eastAsia="Times New Roman" w:hAnsi="Times New Roman" w:cs="Times New Roman"/>
          <w:sz w:val="24"/>
          <w:szCs w:val="24"/>
        </w:rPr>
        <w:t xml:space="preserve">, </w:t>
      </w:r>
      <w:r w:rsidR="00DA2917">
        <w:rPr>
          <w:rFonts w:ascii="Times New Roman" w:eastAsia="Times New Roman" w:hAnsi="Times New Roman" w:cs="Times New Roman"/>
          <w:sz w:val="24"/>
          <w:szCs w:val="24"/>
        </w:rPr>
        <w:t>2026</w:t>
      </w:r>
      <w:r w:rsidRPr="546E735C">
        <w:rPr>
          <w:rFonts w:ascii="Times New Roman" w:eastAsia="Times New Roman" w:hAnsi="Times New Roman" w:cs="Times New Roman"/>
          <w:sz w:val="24"/>
          <w:szCs w:val="24"/>
        </w:rPr>
        <w:t xml:space="preserve">. Your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notice</w:t>
      </w:r>
      <w:r w:rsidR="006569F0" w:rsidRPr="546E735C">
        <w:rPr>
          <w:rFonts w:ascii="Times New Roman" w:eastAsia="Times New Roman" w:hAnsi="Times New Roman" w:cs="Times New Roman"/>
          <w:sz w:val="24"/>
          <w:szCs w:val="24"/>
        </w:rPr>
        <w:t>s</w:t>
      </w:r>
      <w:r w:rsidRPr="546E735C">
        <w:rPr>
          <w:rFonts w:ascii="Times New Roman" w:eastAsia="Times New Roman" w:hAnsi="Times New Roman" w:cs="Times New Roman"/>
          <w:sz w:val="24"/>
          <w:szCs w:val="24"/>
        </w:rPr>
        <w:t xml:space="preserve"> will tell you about your eligibility and your monthly premium for </w:t>
      </w:r>
      <w:r w:rsidR="00DA2917">
        <w:rPr>
          <w:rFonts w:ascii="Times New Roman" w:eastAsia="Times New Roman" w:hAnsi="Times New Roman" w:cs="Times New Roman"/>
          <w:sz w:val="24"/>
          <w:szCs w:val="24"/>
        </w:rPr>
        <w:t>2027</w:t>
      </w:r>
      <w:r w:rsidRPr="546E735C">
        <w:rPr>
          <w:rFonts w:ascii="Times New Roman" w:eastAsia="Times New Roman" w:hAnsi="Times New Roman" w:cs="Times New Roman"/>
          <w:sz w:val="24"/>
          <w:szCs w:val="24"/>
        </w:rPr>
        <w:t>, including additional savings you may receive.</w:t>
      </w:r>
    </w:p>
    <w:p w14:paraId="42BF5C28" w14:textId="205234AB" w:rsidR="006969AB" w:rsidRPr="00AB13B6" w:rsidRDefault="3CD225FE" w:rsidP="006969AB">
      <w:pPr>
        <w:numPr>
          <w:ilvl w:val="0"/>
          <w:numId w:val="9"/>
        </w:numPr>
        <w:spacing w:after="0" w:line="276" w:lineRule="auto"/>
        <w:rPr>
          <w:rFonts w:ascii="Times New Roman" w:eastAsia="Times New Roman" w:hAnsi="Times New Roman" w:cs="Times New Roman"/>
          <w:sz w:val="24"/>
          <w:szCs w:val="24"/>
        </w:rPr>
      </w:pPr>
      <w:r w:rsidRPr="546E735C">
        <w:rPr>
          <w:rFonts w:ascii="Times New Roman" w:eastAsia="Times New Roman" w:hAnsi="Times New Roman" w:cs="Times New Roman"/>
          <w:sz w:val="24"/>
          <w:szCs w:val="24"/>
        </w:rPr>
        <w:t xml:space="preserve">Review your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w:t>
      </w:r>
      <w:r w:rsidR="00B93B61" w:rsidRPr="546E735C">
        <w:rPr>
          <w:rFonts w:ascii="Times New Roman" w:eastAsia="Times New Roman" w:hAnsi="Times New Roman" w:cs="Times New Roman"/>
          <w:sz w:val="24"/>
          <w:szCs w:val="24"/>
        </w:rPr>
        <w:t>eligibility</w:t>
      </w:r>
      <w:r w:rsidR="006569F0" w:rsidRPr="546E735C">
        <w:rPr>
          <w:rFonts w:ascii="Times New Roman" w:eastAsia="Times New Roman" w:hAnsi="Times New Roman" w:cs="Times New Roman"/>
          <w:sz w:val="24"/>
          <w:szCs w:val="24"/>
        </w:rPr>
        <w:t xml:space="preserve"> and </w:t>
      </w:r>
      <w:r w:rsidRPr="546E735C">
        <w:rPr>
          <w:rFonts w:ascii="Times New Roman" w:eastAsia="Times New Roman" w:hAnsi="Times New Roman" w:cs="Times New Roman"/>
          <w:sz w:val="24"/>
          <w:szCs w:val="24"/>
        </w:rPr>
        <w:t>renewal notice</w:t>
      </w:r>
      <w:r w:rsidR="006569F0" w:rsidRPr="546E735C">
        <w:rPr>
          <w:rFonts w:ascii="Times New Roman" w:eastAsia="Times New Roman" w:hAnsi="Times New Roman" w:cs="Times New Roman"/>
          <w:sz w:val="24"/>
          <w:szCs w:val="24"/>
        </w:rPr>
        <w:t>s</w:t>
      </w:r>
      <w:r w:rsidRPr="546E735C">
        <w:rPr>
          <w:rFonts w:ascii="Times New Roman" w:eastAsia="Times New Roman" w:hAnsi="Times New Roman" w:cs="Times New Roman"/>
          <w:sz w:val="24"/>
          <w:szCs w:val="24"/>
        </w:rPr>
        <w:t xml:space="preserve">. If necessary, update your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application </w:t>
      </w:r>
      <w:r w:rsidR="00AB2F59" w:rsidRPr="546E735C">
        <w:rPr>
          <w:rFonts w:ascii="Times New Roman" w:eastAsia="Times New Roman" w:hAnsi="Times New Roman" w:cs="Times New Roman"/>
          <w:sz w:val="24"/>
          <w:szCs w:val="24"/>
        </w:rPr>
        <w:t xml:space="preserve">starting November 1, </w:t>
      </w:r>
      <w:r w:rsidR="00DA2917">
        <w:rPr>
          <w:rFonts w:ascii="Times New Roman" w:eastAsia="Times New Roman" w:hAnsi="Times New Roman" w:cs="Times New Roman"/>
          <w:sz w:val="24"/>
          <w:szCs w:val="24"/>
        </w:rPr>
        <w:t>2026</w:t>
      </w:r>
      <w:r w:rsidR="00AB2F59" w:rsidRPr="546E735C">
        <w:rPr>
          <w:rFonts w:ascii="Times New Roman" w:eastAsia="Times New Roman" w:hAnsi="Times New Roman" w:cs="Times New Roman"/>
          <w:sz w:val="24"/>
          <w:szCs w:val="24"/>
        </w:rPr>
        <w:t>.</w:t>
      </w:r>
      <w:r w:rsidR="00653C33" w:rsidRPr="546E735C">
        <w:rPr>
          <w:rFonts w:ascii="Times New Roman" w:eastAsia="Times New Roman" w:hAnsi="Times New Roman" w:cs="Times New Roman"/>
          <w:sz w:val="24"/>
          <w:szCs w:val="24"/>
        </w:rPr>
        <w:t xml:space="preserve"> Make any necessary changes by December </w:t>
      </w:r>
      <w:r w:rsidR="00574D3D" w:rsidRPr="546E735C">
        <w:rPr>
          <w:rFonts w:ascii="Times New Roman" w:eastAsia="Times New Roman" w:hAnsi="Times New Roman" w:cs="Times New Roman"/>
          <w:sz w:val="24"/>
          <w:szCs w:val="24"/>
        </w:rPr>
        <w:t>31</w:t>
      </w:r>
      <w:r w:rsidR="00653C33" w:rsidRPr="546E735C">
        <w:rPr>
          <w:rFonts w:ascii="Times New Roman" w:eastAsia="Times New Roman" w:hAnsi="Times New Roman" w:cs="Times New Roman"/>
          <w:sz w:val="24"/>
          <w:szCs w:val="24"/>
        </w:rPr>
        <w:t xml:space="preserve">, </w:t>
      </w:r>
      <w:r w:rsidR="00DA2917">
        <w:rPr>
          <w:rFonts w:ascii="Times New Roman" w:eastAsia="Times New Roman" w:hAnsi="Times New Roman" w:cs="Times New Roman"/>
          <w:sz w:val="24"/>
          <w:szCs w:val="24"/>
        </w:rPr>
        <w:t>2026</w:t>
      </w:r>
      <w:r w:rsidR="00653C33" w:rsidRPr="546E735C">
        <w:rPr>
          <w:rFonts w:ascii="Times New Roman" w:eastAsia="Times New Roman" w:hAnsi="Times New Roman" w:cs="Times New Roman"/>
          <w:sz w:val="24"/>
          <w:szCs w:val="24"/>
        </w:rPr>
        <w:t>, for coverage that starts January 1</w:t>
      </w:r>
      <w:r w:rsidR="00C0605C" w:rsidRPr="546E735C">
        <w:rPr>
          <w:rFonts w:ascii="Times New Roman" w:eastAsia="Times New Roman" w:hAnsi="Times New Roman" w:cs="Times New Roman"/>
          <w:sz w:val="24"/>
          <w:szCs w:val="24"/>
        </w:rPr>
        <w:t xml:space="preserve">, </w:t>
      </w:r>
      <w:r w:rsidR="00DA2917">
        <w:rPr>
          <w:rFonts w:ascii="Times New Roman" w:eastAsia="Times New Roman" w:hAnsi="Times New Roman" w:cs="Times New Roman"/>
          <w:sz w:val="24"/>
          <w:szCs w:val="24"/>
        </w:rPr>
        <w:t>2027</w:t>
      </w:r>
      <w:r w:rsidR="00653C33" w:rsidRPr="546E735C">
        <w:rPr>
          <w:rFonts w:ascii="Times New Roman" w:eastAsia="Times New Roman" w:hAnsi="Times New Roman" w:cs="Times New Roman"/>
          <w:sz w:val="24"/>
          <w:szCs w:val="24"/>
        </w:rPr>
        <w:t>.</w:t>
      </w:r>
      <w:r w:rsidRPr="546E735C">
        <w:rPr>
          <w:rFonts w:ascii="Times New Roman" w:eastAsia="Times New Roman" w:hAnsi="Times New Roman" w:cs="Times New Roman"/>
          <w:sz w:val="24"/>
          <w:szCs w:val="24"/>
        </w:rPr>
        <w:t xml:space="preserve"> This may result in a lower monthly premium payment and/or lower out-of-pocket costs. Making sure your information is current and correct will help you avoid </w:t>
      </w:r>
      <w:r w:rsidR="6BA21A4D" w:rsidRPr="546E735C">
        <w:rPr>
          <w:rFonts w:ascii="Times New Roman" w:eastAsia="Times New Roman" w:hAnsi="Times New Roman" w:cs="Times New Roman"/>
          <w:sz w:val="24"/>
          <w:szCs w:val="24"/>
        </w:rPr>
        <w:t>owing</w:t>
      </w:r>
      <w:r w:rsidRPr="546E735C">
        <w:rPr>
          <w:rFonts w:ascii="Times New Roman" w:eastAsia="Times New Roman" w:hAnsi="Times New Roman" w:cs="Times New Roman"/>
          <w:sz w:val="24"/>
          <w:szCs w:val="24"/>
        </w:rPr>
        <w:t xml:space="preserve"> money when you file your tax return.</w:t>
      </w:r>
    </w:p>
    <w:p w14:paraId="423F3A41" w14:textId="77777777" w:rsidR="006969AB" w:rsidRPr="00AB13B6" w:rsidRDefault="006969AB" w:rsidP="006969AB">
      <w:pPr>
        <w:numPr>
          <w:ilvl w:val="0"/>
          <w:numId w:val="9"/>
        </w:numPr>
        <w:spacing w:after="240" w:line="276" w:lineRule="auto"/>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Decide if you want to enroll in this plan or choose another one.</w:t>
      </w:r>
    </w:p>
    <w:p w14:paraId="0EAAB3A5" w14:textId="0B04D97A" w:rsidR="006969AB" w:rsidRPr="00AB13B6" w:rsidRDefault="3CD225FE" w:rsidP="00025602">
      <w:pPr>
        <w:ind w:left="1440"/>
        <w:rPr>
          <w:rFonts w:ascii="Times New Roman" w:eastAsia="Times New Roman" w:hAnsi="Times New Roman" w:cs="Times New Roman"/>
          <w:sz w:val="24"/>
          <w:szCs w:val="24"/>
        </w:rPr>
      </w:pPr>
      <w:r w:rsidRPr="546E735C">
        <w:rPr>
          <w:rFonts w:ascii="Times New Roman" w:eastAsia="Times New Roman" w:hAnsi="Times New Roman" w:cs="Times New Roman"/>
          <w:b/>
          <w:bCs/>
          <w:sz w:val="24"/>
          <w:szCs w:val="24"/>
        </w:rPr>
        <w:t xml:space="preserve">If you want to enroll in this plan - </w:t>
      </w:r>
      <w:r w:rsidRPr="546E735C">
        <w:rPr>
          <w:rFonts w:ascii="Times New Roman" w:eastAsia="Times New Roman" w:hAnsi="Times New Roman" w:cs="Times New Roman"/>
          <w:sz w:val="24"/>
          <w:szCs w:val="24"/>
        </w:rPr>
        <w:t xml:space="preserve">Check the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renewal notice</w:t>
      </w:r>
      <w:r w:rsidR="002328FD">
        <w:rPr>
          <w:rFonts w:ascii="Times New Roman" w:eastAsia="Times New Roman" w:hAnsi="Times New Roman" w:cs="Times New Roman"/>
          <w:sz w:val="24"/>
          <w:szCs w:val="24"/>
        </w:rPr>
        <w:t>. I</w:t>
      </w:r>
      <w:r w:rsidRPr="546E735C">
        <w:rPr>
          <w:rFonts w:ascii="Times New Roman" w:eastAsia="Times New Roman" w:hAnsi="Times New Roman" w:cs="Times New Roman"/>
          <w:sz w:val="24"/>
          <w:szCs w:val="24"/>
        </w:rPr>
        <w:t xml:space="preserve">f you like the plan </w:t>
      </w:r>
      <w:r w:rsidR="41A59C49" w:rsidRPr="546E735C">
        <w:rPr>
          <w:rFonts w:ascii="Times New Roman" w:eastAsia="Times New Roman" w:hAnsi="Times New Roman" w:cs="Times New Roman"/>
          <w:sz w:val="24"/>
          <w:szCs w:val="24"/>
        </w:rPr>
        <w:t>listed</w:t>
      </w:r>
      <w:r w:rsidR="000F3A1B">
        <w:rPr>
          <w:rFonts w:ascii="Times New Roman" w:eastAsia="Times New Roman" w:hAnsi="Times New Roman" w:cs="Times New Roman"/>
          <w:sz w:val="24"/>
          <w:szCs w:val="24"/>
        </w:rPr>
        <w:t xml:space="preserve"> in the notice</w:t>
      </w:r>
      <w:r w:rsidRPr="546E735C">
        <w:rPr>
          <w:rFonts w:ascii="Times New Roman" w:eastAsia="Times New Roman" w:hAnsi="Times New Roman" w:cs="Times New Roman"/>
          <w:sz w:val="24"/>
          <w:szCs w:val="24"/>
        </w:rPr>
        <w:t xml:space="preserve"> </w:t>
      </w:r>
      <w:r w:rsidR="4534B274" w:rsidRPr="546E735C">
        <w:rPr>
          <w:rFonts w:ascii="Times New Roman" w:eastAsia="Times New Roman" w:hAnsi="Times New Roman" w:cs="Times New Roman"/>
          <w:sz w:val="24"/>
          <w:szCs w:val="24"/>
        </w:rPr>
        <w:t xml:space="preserve">and </w:t>
      </w:r>
      <w:r w:rsidR="000F3A1B">
        <w:rPr>
          <w:rFonts w:ascii="Times New Roman" w:eastAsia="Times New Roman" w:hAnsi="Times New Roman" w:cs="Times New Roman"/>
          <w:sz w:val="24"/>
          <w:szCs w:val="24"/>
        </w:rPr>
        <w:t>do not</w:t>
      </w:r>
      <w:r w:rsidR="000F3A1B" w:rsidRPr="546E735C">
        <w:rPr>
          <w:rFonts w:ascii="Times New Roman" w:eastAsia="Times New Roman" w:hAnsi="Times New Roman" w:cs="Times New Roman"/>
          <w:sz w:val="24"/>
          <w:szCs w:val="24"/>
        </w:rPr>
        <w:t xml:space="preserve"> </w:t>
      </w:r>
      <w:r w:rsidR="78A4BDC0" w:rsidRPr="546E735C">
        <w:rPr>
          <w:rFonts w:ascii="Times New Roman" w:eastAsia="Times New Roman" w:hAnsi="Times New Roman" w:cs="Times New Roman"/>
          <w:sz w:val="24"/>
          <w:szCs w:val="24"/>
        </w:rPr>
        <w:t>have changes to</w:t>
      </w:r>
      <w:r w:rsidRPr="546E735C">
        <w:rPr>
          <w:rFonts w:ascii="Times New Roman" w:eastAsia="Times New Roman" w:hAnsi="Times New Roman" w:cs="Times New Roman"/>
          <w:sz w:val="24"/>
          <w:szCs w:val="24"/>
        </w:rPr>
        <w:t xml:space="preserve"> your application, you </w:t>
      </w:r>
      <w:r w:rsidR="000F3A1B">
        <w:rPr>
          <w:rFonts w:ascii="Times New Roman" w:eastAsia="Times New Roman" w:hAnsi="Times New Roman" w:cs="Times New Roman"/>
          <w:sz w:val="24"/>
          <w:szCs w:val="24"/>
        </w:rPr>
        <w:t>do not</w:t>
      </w:r>
      <w:r w:rsidR="000F3A1B"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have to take any other action.</w:t>
      </w:r>
    </w:p>
    <w:p w14:paraId="382F250B" w14:textId="3AE0DCA9" w:rsidR="60A10BA1" w:rsidRDefault="60A10BA1" w:rsidP="546E735C">
      <w:pPr>
        <w:ind w:left="1440"/>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822220">
        <w:rPr>
          <w:rFonts w:ascii="Times New Roman" w:eastAsia="Times New Roman" w:hAnsi="Times New Roman" w:cs="Times New Roman"/>
          <w:sz w:val="24"/>
          <w:szCs w:val="24"/>
        </w:rPr>
        <w:t xml:space="preserve">7 </w:t>
      </w:r>
      <w:r w:rsidRPr="60A10BA1">
        <w:rPr>
          <w:rFonts w:ascii="Times New Roman" w:eastAsia="Times New Roman" w:hAnsi="Times New Roman" w:cs="Times New Roman"/>
          <w:sz w:val="24"/>
          <w:szCs w:val="24"/>
        </w:rPr>
        <w:t xml:space="preserve">For renewals from a </w:t>
      </w:r>
      <w:proofErr w:type="gramStart"/>
      <w:r w:rsidR="3C76970B" w:rsidRPr="60A10BA1">
        <w:rPr>
          <w:rFonts w:ascii="Times New Roman" w:eastAsia="Times New Roman" w:hAnsi="Times New Roman" w:cs="Times New Roman"/>
          <w:sz w:val="24"/>
          <w:szCs w:val="24"/>
        </w:rPr>
        <w:t>S</w:t>
      </w:r>
      <w:r w:rsidRPr="60A10BA1">
        <w:rPr>
          <w:rFonts w:ascii="Times New Roman" w:eastAsia="Times New Roman" w:hAnsi="Times New Roman" w:cs="Times New Roman"/>
          <w:sz w:val="24"/>
          <w:szCs w:val="24"/>
        </w:rPr>
        <w:t>ilver</w:t>
      </w:r>
      <w:proofErr w:type="gramEnd"/>
      <w:r w:rsidRPr="60A10BA1">
        <w:rPr>
          <w:rFonts w:ascii="Times New Roman" w:eastAsia="Times New Roman" w:hAnsi="Times New Roman" w:cs="Times New Roman"/>
          <w:sz w:val="24"/>
          <w:szCs w:val="24"/>
        </w:rPr>
        <w:t xml:space="preserve"> level QHP into a non-</w:t>
      </w:r>
      <w:proofErr w:type="gramStart"/>
      <w:r w:rsidR="14D78217" w:rsidRPr="60A10BA1">
        <w:rPr>
          <w:rFonts w:ascii="Times New Roman" w:eastAsia="Times New Roman" w:hAnsi="Times New Roman" w:cs="Times New Roman"/>
          <w:sz w:val="24"/>
          <w:szCs w:val="24"/>
        </w:rPr>
        <w:t>S</w:t>
      </w:r>
      <w:r w:rsidRPr="60A10BA1">
        <w:rPr>
          <w:rFonts w:ascii="Times New Roman" w:eastAsia="Times New Roman" w:hAnsi="Times New Roman" w:cs="Times New Roman"/>
          <w:sz w:val="24"/>
          <w:szCs w:val="24"/>
        </w:rPr>
        <w:t>ilver</w:t>
      </w:r>
      <w:proofErr w:type="gramEnd"/>
      <w:r w:rsidRPr="60A10BA1">
        <w:rPr>
          <w:rFonts w:ascii="Times New Roman" w:eastAsia="Times New Roman" w:hAnsi="Times New Roman" w:cs="Times New Roman"/>
          <w:sz w:val="24"/>
          <w:szCs w:val="24"/>
        </w:rPr>
        <w:t xml:space="preserve"> level QHP (except for Native American enrollees)] </w:t>
      </w:r>
      <w:r w:rsidRPr="60A10BA1">
        <w:rPr>
          <w:rFonts w:ascii="Times New Roman" w:eastAsia="Times New Roman" w:hAnsi="Times New Roman" w:cs="Times New Roman"/>
          <w:b/>
          <w:bCs/>
          <w:sz w:val="24"/>
          <w:szCs w:val="24"/>
        </w:rPr>
        <w:t xml:space="preserve">Important: </w:t>
      </w:r>
      <w:r w:rsidRPr="60A10BA1">
        <w:rPr>
          <w:rFonts w:ascii="Times New Roman" w:eastAsia="Times New Roman" w:hAnsi="Times New Roman" w:cs="Times New Roman"/>
          <w:sz w:val="24"/>
          <w:szCs w:val="24"/>
        </w:rPr>
        <w:t xml:space="preserve">To get extra savings on your out-of-pocket costs this year, you need to enroll in a Turquoise Plan. Check your options on </w:t>
      </w:r>
      <w:r w:rsidR="26100829" w:rsidRPr="60A10BA1">
        <w:rPr>
          <w:rFonts w:ascii="Times New Roman" w:eastAsia="Times New Roman" w:hAnsi="Times New Roman" w:cs="Times New Roman"/>
          <w:sz w:val="24"/>
          <w:szCs w:val="24"/>
        </w:rPr>
        <w:t>B</w:t>
      </w:r>
      <w:r w:rsidR="26100829" w:rsidRPr="546E735C">
        <w:rPr>
          <w:rFonts w:ascii="Times New Roman" w:eastAsia="Times New Roman" w:hAnsi="Times New Roman" w:cs="Times New Roman"/>
          <w:sz w:val="24"/>
          <w:szCs w:val="24"/>
        </w:rPr>
        <w:t>eWellnm.com</w:t>
      </w:r>
      <w:r w:rsidR="00F67DDB">
        <w:rPr>
          <w:rFonts w:ascii="Times New Roman" w:eastAsia="Times New Roman" w:hAnsi="Times New Roman" w:cs="Times New Roman"/>
          <w:sz w:val="24"/>
          <w:szCs w:val="24"/>
        </w:rPr>
        <w:t xml:space="preserve"> </w:t>
      </w:r>
      <w:r w:rsidRPr="60A10BA1">
        <w:rPr>
          <w:rFonts w:ascii="Times New Roman" w:eastAsia="Times New Roman" w:hAnsi="Times New Roman" w:cs="Times New Roman"/>
          <w:sz w:val="24"/>
          <w:szCs w:val="24"/>
        </w:rPr>
        <w:t>to make sure you sign up for a plan with the most savings.</w:t>
      </w:r>
    </w:p>
    <w:p w14:paraId="7B12C8D3" w14:textId="73830595" w:rsidR="00897092" w:rsidRDefault="3CD225FE" w:rsidP="00025602">
      <w:pPr>
        <w:ind w:left="1440"/>
        <w:rPr>
          <w:rFonts w:ascii="Times New Roman" w:eastAsia="Times New Roman" w:hAnsi="Times New Roman" w:cs="Times New Roman"/>
          <w:sz w:val="24"/>
          <w:szCs w:val="24"/>
        </w:rPr>
      </w:pPr>
      <w:r w:rsidRPr="546E735C">
        <w:rPr>
          <w:rFonts w:ascii="Times New Roman" w:eastAsia="Times New Roman" w:hAnsi="Times New Roman" w:cs="Times New Roman"/>
          <w:b/>
          <w:bCs/>
          <w:sz w:val="24"/>
          <w:szCs w:val="24"/>
        </w:rPr>
        <w:t xml:space="preserve">If you want to pick a different plan - </w:t>
      </w:r>
      <w:r w:rsidRPr="546E735C">
        <w:rPr>
          <w:rFonts w:ascii="Times New Roman" w:eastAsia="Times New Roman" w:hAnsi="Times New Roman" w:cs="Times New Roman"/>
          <w:sz w:val="24"/>
          <w:szCs w:val="24"/>
        </w:rPr>
        <w:t xml:space="preserve">You can choose a different plan </w:t>
      </w:r>
      <w:r w:rsidR="00B42F55" w:rsidRPr="546E735C">
        <w:rPr>
          <w:rFonts w:ascii="Times New Roman" w:eastAsia="Times New Roman" w:hAnsi="Times New Roman" w:cs="Times New Roman"/>
          <w:sz w:val="24"/>
          <w:szCs w:val="24"/>
        </w:rPr>
        <w:t xml:space="preserve">starting </w:t>
      </w:r>
      <w:r w:rsidR="00582830" w:rsidRPr="546E735C">
        <w:rPr>
          <w:rFonts w:ascii="Times New Roman" w:eastAsia="Times New Roman" w:hAnsi="Times New Roman" w:cs="Times New Roman"/>
          <w:sz w:val="24"/>
          <w:szCs w:val="24"/>
        </w:rPr>
        <w:t>November 1</w:t>
      </w:r>
      <w:r w:rsidR="002328FD">
        <w:rPr>
          <w:rFonts w:ascii="Times New Roman" w:eastAsia="Times New Roman" w:hAnsi="Times New Roman" w:cs="Times New Roman"/>
          <w:sz w:val="24"/>
          <w:szCs w:val="24"/>
        </w:rPr>
        <w:t xml:space="preserve">, </w:t>
      </w:r>
      <w:r w:rsidR="00DA2917">
        <w:rPr>
          <w:rFonts w:ascii="Times New Roman" w:eastAsia="Times New Roman" w:hAnsi="Times New Roman" w:cs="Times New Roman"/>
          <w:sz w:val="24"/>
          <w:szCs w:val="24"/>
        </w:rPr>
        <w:t>2026</w:t>
      </w:r>
      <w:r w:rsidRPr="546E735C">
        <w:rPr>
          <w:rFonts w:ascii="Times New Roman" w:eastAsia="Times New Roman" w:hAnsi="Times New Roman" w:cs="Times New Roman"/>
          <w:sz w:val="24"/>
          <w:szCs w:val="24"/>
        </w:rPr>
        <w:t xml:space="preserve">. </w:t>
      </w:r>
    </w:p>
    <w:p w14:paraId="7A608274" w14:textId="1DD0832E" w:rsidR="00897092" w:rsidRPr="00F67DDB" w:rsidRDefault="003778CC" w:rsidP="00F67DDB">
      <w:pPr>
        <w:pStyle w:val="ListParagraph"/>
        <w:numPr>
          <w:ilvl w:val="0"/>
          <w:numId w:val="11"/>
        </w:numPr>
        <w:rPr>
          <w:rFonts w:ascii="Times New Roman" w:eastAsia="Times New Roman" w:hAnsi="Times New Roman" w:cs="Times New Roman"/>
          <w:sz w:val="24"/>
          <w:szCs w:val="24"/>
        </w:rPr>
      </w:pPr>
      <w:r w:rsidRPr="00F67DDB">
        <w:rPr>
          <w:rFonts w:ascii="Times New Roman" w:eastAsia="Times New Roman" w:hAnsi="Times New Roman" w:cs="Times New Roman"/>
          <w:sz w:val="24"/>
          <w:szCs w:val="24"/>
          <w:lang w:val="en-US"/>
        </w:rPr>
        <w:t xml:space="preserve">Make changes </w:t>
      </w:r>
      <w:r w:rsidR="3CD225FE" w:rsidRPr="00F67DDB">
        <w:rPr>
          <w:rFonts w:ascii="Times New Roman" w:eastAsia="Times New Roman" w:hAnsi="Times New Roman" w:cs="Times New Roman"/>
          <w:sz w:val="24"/>
          <w:szCs w:val="24"/>
          <w:lang w:val="en-US"/>
        </w:rPr>
        <w:t xml:space="preserve">by </w:t>
      </w:r>
      <w:r w:rsidR="00582830" w:rsidRPr="00F67DDB">
        <w:rPr>
          <w:rFonts w:ascii="Times New Roman" w:eastAsia="Times New Roman" w:hAnsi="Times New Roman" w:cs="Times New Roman"/>
          <w:sz w:val="24"/>
          <w:szCs w:val="24"/>
          <w:lang w:val="en-US"/>
        </w:rPr>
        <w:t xml:space="preserve">December </w:t>
      </w:r>
      <w:r w:rsidR="00574D3D" w:rsidRPr="00F67DDB">
        <w:rPr>
          <w:rFonts w:ascii="Times New Roman" w:eastAsia="Times New Roman" w:hAnsi="Times New Roman" w:cs="Times New Roman"/>
          <w:sz w:val="24"/>
          <w:szCs w:val="24"/>
          <w:lang w:val="en-US"/>
        </w:rPr>
        <w:t>31</w:t>
      </w:r>
      <w:r w:rsidR="00C0605C" w:rsidRPr="00F67DDB">
        <w:rPr>
          <w:rFonts w:ascii="Times New Roman" w:eastAsia="Times New Roman" w:hAnsi="Times New Roman" w:cs="Times New Roman"/>
          <w:sz w:val="24"/>
          <w:szCs w:val="24"/>
          <w:lang w:val="en-US"/>
        </w:rPr>
        <w:t xml:space="preserve">, </w:t>
      </w:r>
      <w:r w:rsidR="00DA2917">
        <w:rPr>
          <w:rFonts w:ascii="Times New Roman" w:eastAsia="Times New Roman" w:hAnsi="Times New Roman" w:cs="Times New Roman"/>
          <w:sz w:val="24"/>
          <w:szCs w:val="24"/>
          <w:lang w:val="en-US"/>
        </w:rPr>
        <w:t>2026</w:t>
      </w:r>
      <w:r w:rsidR="006B09AC">
        <w:rPr>
          <w:rFonts w:ascii="Times New Roman" w:eastAsia="Times New Roman" w:hAnsi="Times New Roman" w:cs="Times New Roman"/>
          <w:sz w:val="24"/>
          <w:szCs w:val="24"/>
          <w:lang w:val="en-US"/>
        </w:rPr>
        <w:t>,</w:t>
      </w:r>
      <w:r w:rsidR="3CD225FE" w:rsidRPr="00F67DDB">
        <w:rPr>
          <w:rFonts w:ascii="Times New Roman" w:eastAsia="Times New Roman" w:hAnsi="Times New Roman" w:cs="Times New Roman"/>
          <w:sz w:val="24"/>
          <w:szCs w:val="24"/>
          <w:lang w:val="en-US"/>
        </w:rPr>
        <w:t xml:space="preserve"> for coverage to start January 1</w:t>
      </w:r>
      <w:r w:rsidR="00C0605C" w:rsidRPr="00F67DDB">
        <w:rPr>
          <w:rFonts w:ascii="Times New Roman" w:eastAsia="Times New Roman" w:hAnsi="Times New Roman" w:cs="Times New Roman"/>
          <w:sz w:val="24"/>
          <w:szCs w:val="24"/>
          <w:lang w:val="en-US"/>
        </w:rPr>
        <w:t xml:space="preserve">, </w:t>
      </w:r>
      <w:r w:rsidR="00DA2917">
        <w:rPr>
          <w:rFonts w:ascii="Times New Roman" w:eastAsia="Times New Roman" w:hAnsi="Times New Roman" w:cs="Times New Roman"/>
          <w:sz w:val="24"/>
          <w:szCs w:val="24"/>
          <w:lang w:val="en-US"/>
        </w:rPr>
        <w:t>2027</w:t>
      </w:r>
      <w:r w:rsidR="3CD225FE" w:rsidRPr="00F67DDB">
        <w:rPr>
          <w:rFonts w:ascii="Times New Roman" w:eastAsia="Times New Roman" w:hAnsi="Times New Roman" w:cs="Times New Roman"/>
          <w:sz w:val="24"/>
          <w:szCs w:val="24"/>
          <w:lang w:val="en-US"/>
        </w:rPr>
        <w:t>.</w:t>
      </w:r>
      <w:r w:rsidR="0054292A" w:rsidRPr="00F67DDB">
        <w:rPr>
          <w:rFonts w:ascii="Times New Roman" w:eastAsia="Times New Roman" w:hAnsi="Times New Roman" w:cs="Times New Roman"/>
          <w:sz w:val="24"/>
          <w:szCs w:val="24"/>
          <w:lang w:val="en-US"/>
        </w:rPr>
        <w:t xml:space="preserve"> </w:t>
      </w:r>
    </w:p>
    <w:p w14:paraId="45BA8739" w14:textId="718BF037" w:rsidR="006969AB" w:rsidRPr="00F67DDB" w:rsidRDefault="0054292A" w:rsidP="00F67DDB">
      <w:pPr>
        <w:pStyle w:val="ListParagraph"/>
        <w:numPr>
          <w:ilvl w:val="0"/>
          <w:numId w:val="11"/>
        </w:numPr>
        <w:rPr>
          <w:rFonts w:ascii="Times New Roman" w:eastAsia="Times New Roman" w:hAnsi="Times New Roman" w:cs="Times New Roman"/>
          <w:sz w:val="24"/>
          <w:szCs w:val="24"/>
        </w:rPr>
      </w:pPr>
      <w:r w:rsidRPr="00F67DDB">
        <w:rPr>
          <w:rFonts w:ascii="Times New Roman" w:eastAsia="Times New Roman" w:hAnsi="Times New Roman" w:cs="Times New Roman"/>
          <w:sz w:val="24"/>
          <w:szCs w:val="24"/>
          <w:lang w:val="en-US"/>
        </w:rPr>
        <w:t>Changes made</w:t>
      </w:r>
      <w:r w:rsidR="00B42F55" w:rsidRPr="00F67DDB">
        <w:rPr>
          <w:rFonts w:ascii="Times New Roman" w:eastAsia="Times New Roman" w:hAnsi="Times New Roman" w:cs="Times New Roman"/>
          <w:sz w:val="24"/>
          <w:szCs w:val="24"/>
          <w:lang w:val="en-US"/>
        </w:rPr>
        <w:t xml:space="preserve"> between</w:t>
      </w:r>
      <w:r w:rsidRPr="00F67DDB">
        <w:rPr>
          <w:rFonts w:ascii="Times New Roman" w:eastAsia="Times New Roman" w:hAnsi="Times New Roman" w:cs="Times New Roman"/>
          <w:sz w:val="24"/>
          <w:szCs w:val="24"/>
          <w:lang w:val="en-US"/>
        </w:rPr>
        <w:t xml:space="preserve"> January 1 </w:t>
      </w:r>
      <w:r w:rsidR="0069431B">
        <w:rPr>
          <w:rFonts w:ascii="Times New Roman" w:eastAsia="Times New Roman" w:hAnsi="Times New Roman" w:cs="Times New Roman"/>
          <w:sz w:val="24"/>
          <w:szCs w:val="24"/>
          <w:lang w:val="en-US"/>
        </w:rPr>
        <w:t>and</w:t>
      </w:r>
      <w:r w:rsidR="48598B5E" w:rsidRPr="546E735C">
        <w:rPr>
          <w:rFonts w:ascii="Times New Roman" w:eastAsia="Times New Roman" w:hAnsi="Times New Roman" w:cs="Times New Roman"/>
          <w:sz w:val="24"/>
          <w:szCs w:val="24"/>
          <w:lang w:val="en-US"/>
        </w:rPr>
        <w:t xml:space="preserve"> </w:t>
      </w:r>
      <w:r w:rsidRPr="00F67DDB">
        <w:rPr>
          <w:rFonts w:ascii="Times New Roman" w:eastAsia="Times New Roman" w:hAnsi="Times New Roman" w:cs="Times New Roman"/>
          <w:sz w:val="24"/>
          <w:szCs w:val="24"/>
          <w:lang w:val="en-US"/>
        </w:rPr>
        <w:t>January 15</w:t>
      </w:r>
      <w:r w:rsidR="00C0605C" w:rsidRPr="00F67DDB">
        <w:rPr>
          <w:rFonts w:ascii="Times New Roman" w:eastAsia="Times New Roman" w:hAnsi="Times New Roman" w:cs="Times New Roman"/>
          <w:sz w:val="24"/>
          <w:szCs w:val="24"/>
          <w:lang w:val="en-US"/>
        </w:rPr>
        <w:t xml:space="preserve">, </w:t>
      </w:r>
      <w:r w:rsidR="00DA2917">
        <w:rPr>
          <w:rFonts w:ascii="Times New Roman" w:eastAsia="Times New Roman" w:hAnsi="Times New Roman" w:cs="Times New Roman"/>
          <w:sz w:val="24"/>
          <w:szCs w:val="24"/>
          <w:lang w:val="en-US"/>
        </w:rPr>
        <w:t>2027</w:t>
      </w:r>
      <w:r w:rsidR="0069431B">
        <w:rPr>
          <w:rFonts w:ascii="Times New Roman" w:eastAsia="Times New Roman" w:hAnsi="Times New Roman" w:cs="Times New Roman"/>
          <w:sz w:val="24"/>
          <w:szCs w:val="24"/>
          <w:lang w:val="en-US"/>
        </w:rPr>
        <w:t>,</w:t>
      </w:r>
      <w:r w:rsidRPr="00F67DDB">
        <w:rPr>
          <w:rFonts w:ascii="Times New Roman" w:eastAsia="Times New Roman" w:hAnsi="Times New Roman" w:cs="Times New Roman"/>
          <w:sz w:val="24"/>
          <w:szCs w:val="24"/>
          <w:lang w:val="en-US"/>
        </w:rPr>
        <w:t xml:space="preserve"> will be effective starting February 1</w:t>
      </w:r>
      <w:r w:rsidR="00C0605C" w:rsidRPr="00F67DDB">
        <w:rPr>
          <w:rFonts w:ascii="Times New Roman" w:eastAsia="Times New Roman" w:hAnsi="Times New Roman" w:cs="Times New Roman"/>
          <w:sz w:val="24"/>
          <w:szCs w:val="24"/>
          <w:lang w:val="en-US"/>
        </w:rPr>
        <w:t xml:space="preserve">, </w:t>
      </w:r>
      <w:r w:rsidR="00DA2917">
        <w:rPr>
          <w:rFonts w:ascii="Times New Roman" w:eastAsia="Times New Roman" w:hAnsi="Times New Roman" w:cs="Times New Roman"/>
          <w:sz w:val="24"/>
          <w:szCs w:val="24"/>
          <w:lang w:val="en-US"/>
        </w:rPr>
        <w:t>2027</w:t>
      </w:r>
      <w:r w:rsidRPr="00F67DDB">
        <w:rPr>
          <w:rFonts w:ascii="Times New Roman" w:eastAsia="Times New Roman" w:hAnsi="Times New Roman" w:cs="Times New Roman"/>
          <w:sz w:val="24"/>
          <w:szCs w:val="24"/>
          <w:lang w:val="en-US"/>
        </w:rPr>
        <w:t>.</w:t>
      </w:r>
    </w:p>
    <w:p w14:paraId="6C8DD29A" w14:textId="77777777" w:rsidR="00025602" w:rsidRPr="00AB13B6" w:rsidRDefault="00025602" w:rsidP="00236DF9">
      <w:pPr>
        <w:ind w:left="60"/>
        <w:rPr>
          <w:rFonts w:ascii="Times New Roman" w:eastAsia="Times New Roman" w:hAnsi="Times New Roman" w:cs="Times New Roman"/>
          <w:b/>
          <w:sz w:val="24"/>
          <w:szCs w:val="24"/>
        </w:rPr>
      </w:pPr>
    </w:p>
    <w:p w14:paraId="5B85F51A" w14:textId="77777777" w:rsidR="00570B86" w:rsidRPr="00570B86" w:rsidRDefault="00236DF9" w:rsidP="00570B86">
      <w:pPr>
        <w:rPr>
          <w:rFonts w:ascii="Times New Roman" w:eastAsia="Times New Roman" w:hAnsi="Times New Roman" w:cs="Times New Roman"/>
          <w:color w:val="000000" w:themeColor="text1"/>
          <w:sz w:val="24"/>
          <w:szCs w:val="24"/>
        </w:rPr>
      </w:pPr>
      <w:r w:rsidRPr="00570B86">
        <w:rPr>
          <w:rFonts w:ascii="Times New Roman" w:eastAsia="Times New Roman" w:hAnsi="Times New Roman" w:cs="Times New Roman"/>
          <w:b/>
          <w:sz w:val="24"/>
          <w:szCs w:val="24"/>
        </w:rPr>
        <w:t>Here are some ways to look at other plans and enroll:</w:t>
      </w:r>
    </w:p>
    <w:p w14:paraId="44C7A581" w14:textId="21ABEBE8" w:rsidR="00BA6C09" w:rsidRPr="00570B86" w:rsidRDefault="00236DF9" w:rsidP="00BA6C09">
      <w:pPr>
        <w:pStyle w:val="ListParagraph"/>
        <w:numPr>
          <w:ilvl w:val="0"/>
          <w:numId w:val="12"/>
        </w:numPr>
        <w:rPr>
          <w:rFonts w:ascii="Times New Roman" w:eastAsia="Times New Roman" w:hAnsi="Times New Roman" w:cs="Times New Roman"/>
          <w:color w:val="000000" w:themeColor="text1"/>
          <w:sz w:val="24"/>
          <w:szCs w:val="24"/>
        </w:rPr>
      </w:pPr>
      <w:r w:rsidRPr="00570B86">
        <w:rPr>
          <w:rFonts w:ascii="Times New Roman" w:eastAsia="Times New Roman" w:hAnsi="Times New Roman" w:cs="Times New Roman"/>
          <w:sz w:val="24"/>
          <w:szCs w:val="24"/>
        </w:rPr>
        <w:t xml:space="preserve">Visit </w:t>
      </w:r>
      <w:r w:rsidR="54F9F1C1" w:rsidRPr="00570B86">
        <w:rPr>
          <w:rFonts w:ascii="Times New Roman" w:eastAsia="Times New Roman" w:hAnsi="Times New Roman" w:cs="Times New Roman"/>
          <w:sz w:val="24"/>
          <w:szCs w:val="24"/>
        </w:rPr>
        <w:t>B</w:t>
      </w:r>
      <w:r w:rsidRPr="00570B86">
        <w:rPr>
          <w:rFonts w:ascii="Times New Roman" w:eastAsia="Times New Roman" w:hAnsi="Times New Roman" w:cs="Times New Roman"/>
          <w:sz w:val="24"/>
          <w:szCs w:val="24"/>
        </w:rPr>
        <w:t xml:space="preserve">eWellnm.com to see other </w:t>
      </w:r>
      <w:r w:rsidR="0B6AFA2F" w:rsidRPr="00570B86">
        <w:rPr>
          <w:rFonts w:ascii="Times New Roman" w:eastAsia="Times New Roman" w:hAnsi="Times New Roman" w:cs="Times New Roman"/>
          <w:sz w:val="24"/>
          <w:szCs w:val="24"/>
        </w:rPr>
        <w:t xml:space="preserve">plans offered through </w:t>
      </w:r>
      <w:proofErr w:type="spellStart"/>
      <w:r w:rsidR="00B36BC9" w:rsidRPr="00570B86">
        <w:rPr>
          <w:rFonts w:ascii="Times New Roman" w:eastAsia="Times New Roman" w:hAnsi="Times New Roman" w:cs="Times New Roman"/>
          <w:sz w:val="24"/>
          <w:szCs w:val="24"/>
        </w:rPr>
        <w:t>BeWell</w:t>
      </w:r>
      <w:proofErr w:type="spellEnd"/>
      <w:r w:rsidR="35ECF684" w:rsidRPr="00570B86">
        <w:rPr>
          <w:rFonts w:ascii="Times New Roman" w:eastAsia="Times New Roman" w:hAnsi="Times New Roman" w:cs="Times New Roman"/>
          <w:sz w:val="24"/>
          <w:szCs w:val="24"/>
        </w:rPr>
        <w:t>.</w:t>
      </w:r>
      <w:r w:rsidR="03EBB2CC" w:rsidRPr="00570B86">
        <w:rPr>
          <w:rFonts w:ascii="Times New Roman" w:eastAsia="Times New Roman" w:hAnsi="Times New Roman" w:cs="Times New Roman"/>
          <w:sz w:val="24"/>
          <w:szCs w:val="24"/>
        </w:rPr>
        <w:t xml:space="preserve"> </w:t>
      </w:r>
    </w:p>
    <w:p w14:paraId="2F6896A5" w14:textId="53CF6B8F" w:rsidR="00236DF9" w:rsidRPr="00570B86" w:rsidRDefault="03EBB2CC" w:rsidP="00570B86">
      <w:pPr>
        <w:pStyle w:val="ListParagraph"/>
        <w:numPr>
          <w:ilvl w:val="0"/>
          <w:numId w:val="12"/>
        </w:numPr>
        <w:rPr>
          <w:rFonts w:ascii="Times New Roman" w:eastAsia="Times New Roman" w:hAnsi="Times New Roman" w:cs="Times New Roman"/>
          <w:color w:val="000000" w:themeColor="text1"/>
          <w:sz w:val="24"/>
          <w:szCs w:val="24"/>
        </w:rPr>
      </w:pPr>
      <w:r w:rsidRPr="00570B86">
        <w:rPr>
          <w:rFonts w:ascii="Times New Roman" w:eastAsia="Times New Roman" w:hAnsi="Times New Roman" w:cs="Times New Roman"/>
          <w:color w:val="000000" w:themeColor="text1"/>
          <w:sz w:val="24"/>
          <w:szCs w:val="24"/>
        </w:rPr>
        <w:t xml:space="preserve">Let </w:t>
      </w:r>
      <w:proofErr w:type="spellStart"/>
      <w:r w:rsidRPr="00570B86">
        <w:rPr>
          <w:rFonts w:ascii="Times New Roman" w:eastAsia="Times New Roman" w:hAnsi="Times New Roman" w:cs="Times New Roman"/>
          <w:color w:val="000000" w:themeColor="text1"/>
          <w:sz w:val="24"/>
          <w:szCs w:val="24"/>
        </w:rPr>
        <w:t>BeWell</w:t>
      </w:r>
      <w:proofErr w:type="spellEnd"/>
      <w:r w:rsidRPr="00570B86">
        <w:rPr>
          <w:rFonts w:ascii="Times New Roman" w:eastAsia="Times New Roman" w:hAnsi="Times New Roman" w:cs="Times New Roman"/>
          <w:color w:val="000000" w:themeColor="text1"/>
          <w:sz w:val="24"/>
          <w:szCs w:val="24"/>
        </w:rPr>
        <w:t xml:space="preserve"> do the work for you! Certified Assisters can help you shop, apply</w:t>
      </w:r>
      <w:r w:rsidR="00BA6C09">
        <w:rPr>
          <w:rFonts w:ascii="Times New Roman" w:eastAsia="Times New Roman" w:hAnsi="Times New Roman" w:cs="Times New Roman"/>
          <w:color w:val="000000" w:themeColor="text1"/>
          <w:sz w:val="24"/>
          <w:szCs w:val="24"/>
        </w:rPr>
        <w:t>,</w:t>
      </w:r>
      <w:r w:rsidRPr="00570B86">
        <w:rPr>
          <w:rFonts w:ascii="Times New Roman" w:eastAsia="Times New Roman" w:hAnsi="Times New Roman" w:cs="Times New Roman"/>
          <w:color w:val="000000" w:themeColor="text1"/>
          <w:sz w:val="24"/>
          <w:szCs w:val="24"/>
        </w:rPr>
        <w:t xml:space="preserve"> and enroll in a plan for free! Make an appointment at BeWellnm.com/appointment.</w:t>
      </w:r>
    </w:p>
    <w:p w14:paraId="664B0E25" w14:textId="2CBBDAB5" w:rsidR="00236DF9" w:rsidRDefault="1D872FC7" w:rsidP="00570B86">
      <w:pPr>
        <w:pStyle w:val="ListParagraph"/>
        <w:numPr>
          <w:ilvl w:val="0"/>
          <w:numId w:val="12"/>
        </w:numPr>
        <w:rPr>
          <w:rFonts w:ascii="Times New Roman" w:eastAsia="Times New Roman" w:hAnsi="Times New Roman" w:cs="Times New Roman"/>
          <w:sz w:val="24"/>
          <w:szCs w:val="24"/>
        </w:rPr>
      </w:pPr>
      <w:r w:rsidRPr="00570B86">
        <w:rPr>
          <w:rFonts w:ascii="Times New Roman" w:eastAsia="Times New Roman" w:hAnsi="Times New Roman" w:cs="Times New Roman"/>
          <w:sz w:val="24"/>
          <w:szCs w:val="24"/>
        </w:rPr>
        <w:t>Check with [</w:t>
      </w:r>
      <w:r w:rsidR="00822220" w:rsidRPr="00570B86">
        <w:rPr>
          <w:rFonts w:ascii="Times New Roman" w:eastAsia="Times New Roman" w:hAnsi="Times New Roman" w:cs="Times New Roman"/>
          <w:sz w:val="24"/>
          <w:szCs w:val="24"/>
        </w:rPr>
        <w:t xml:space="preserve">3 </w:t>
      </w:r>
      <w:r w:rsidRPr="00570B86">
        <w:rPr>
          <w:rFonts w:ascii="Times New Roman" w:eastAsia="Times New Roman" w:hAnsi="Times New Roman" w:cs="Times New Roman"/>
          <w:sz w:val="24"/>
          <w:szCs w:val="24"/>
        </w:rPr>
        <w:t xml:space="preserve">Issuer] to see what other plans may be available. Remember, you </w:t>
      </w:r>
      <w:r w:rsidR="00115A24">
        <w:rPr>
          <w:rFonts w:ascii="Times New Roman" w:eastAsia="Times New Roman" w:hAnsi="Times New Roman" w:cs="Times New Roman"/>
          <w:sz w:val="24"/>
          <w:szCs w:val="24"/>
        </w:rPr>
        <w:t>will not</w:t>
      </w:r>
      <w:r w:rsidR="00115A24" w:rsidRPr="00570B86">
        <w:rPr>
          <w:rFonts w:ascii="Times New Roman" w:eastAsia="Times New Roman" w:hAnsi="Times New Roman" w:cs="Times New Roman"/>
          <w:sz w:val="24"/>
          <w:szCs w:val="24"/>
        </w:rPr>
        <w:t xml:space="preserve"> </w:t>
      </w:r>
      <w:r w:rsidRPr="00570B86">
        <w:rPr>
          <w:rFonts w:ascii="Times New Roman" w:eastAsia="Times New Roman" w:hAnsi="Times New Roman" w:cs="Times New Roman"/>
          <w:sz w:val="24"/>
          <w:szCs w:val="24"/>
        </w:rPr>
        <w:t xml:space="preserve">get financial help unless you qualify and enroll through </w:t>
      </w:r>
      <w:proofErr w:type="spellStart"/>
      <w:r w:rsidR="00B36BC9" w:rsidRPr="00570B86">
        <w:rPr>
          <w:rFonts w:ascii="Times New Roman" w:eastAsia="Times New Roman" w:hAnsi="Times New Roman" w:cs="Times New Roman"/>
          <w:sz w:val="24"/>
          <w:szCs w:val="24"/>
        </w:rPr>
        <w:t>BeWell</w:t>
      </w:r>
      <w:proofErr w:type="spellEnd"/>
      <w:r w:rsidRPr="00570B86">
        <w:rPr>
          <w:rFonts w:ascii="Times New Roman" w:eastAsia="Times New Roman" w:hAnsi="Times New Roman" w:cs="Times New Roman"/>
          <w:sz w:val="24"/>
          <w:szCs w:val="24"/>
        </w:rPr>
        <w:t>.</w:t>
      </w:r>
    </w:p>
    <w:p w14:paraId="4EFF648D" w14:textId="77777777" w:rsidR="00D663CC" w:rsidRPr="00570B86" w:rsidRDefault="00D663CC" w:rsidP="00921BE5">
      <w:pPr>
        <w:pStyle w:val="ListParagraph"/>
        <w:ind w:left="780"/>
        <w:rPr>
          <w:rFonts w:ascii="Times New Roman" w:eastAsia="Times New Roman" w:hAnsi="Times New Roman" w:cs="Times New Roman"/>
          <w:sz w:val="24"/>
          <w:szCs w:val="24"/>
        </w:rPr>
      </w:pPr>
    </w:p>
    <w:p w14:paraId="41163B25" w14:textId="05FFFB7D" w:rsidR="009A712A" w:rsidRPr="00AB13B6" w:rsidRDefault="1D872FC7" w:rsidP="009A712A">
      <w:pPr>
        <w:rPr>
          <w:rFonts w:ascii="Times New Roman" w:eastAsia="Times New Roman" w:hAnsi="Times New Roman" w:cs="Times New Roman"/>
          <w:sz w:val="24"/>
          <w:szCs w:val="24"/>
        </w:rPr>
      </w:pPr>
      <w:r w:rsidRPr="546E735C">
        <w:rPr>
          <w:rFonts w:ascii="Times New Roman" w:eastAsia="Times New Roman" w:hAnsi="Times New Roman" w:cs="Times New Roman"/>
          <w:b/>
          <w:bCs/>
          <w:sz w:val="24"/>
          <w:szCs w:val="24"/>
        </w:rPr>
        <w:t>Note:</w:t>
      </w:r>
      <w:r w:rsidRPr="546E735C">
        <w:rPr>
          <w:rFonts w:ascii="Times New Roman" w:eastAsia="Times New Roman" w:hAnsi="Times New Roman" w:cs="Times New Roman"/>
          <w:sz w:val="24"/>
          <w:szCs w:val="24"/>
        </w:rPr>
        <w:t xml:space="preserve"> If you got federal financial help in </w:t>
      </w:r>
      <w:r w:rsidR="00DA2917">
        <w:rPr>
          <w:rFonts w:ascii="Times New Roman" w:eastAsia="Times New Roman" w:hAnsi="Times New Roman" w:cs="Times New Roman"/>
          <w:sz w:val="24"/>
          <w:szCs w:val="24"/>
        </w:rPr>
        <w:t>2026</w:t>
      </w:r>
      <w:r w:rsidR="003D5EB1"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to lower your monthly premium, you</w:t>
      </w:r>
      <w:r w:rsidR="00115A24">
        <w:rPr>
          <w:rFonts w:ascii="Times New Roman" w:eastAsia="Times New Roman" w:hAnsi="Times New Roman" w:cs="Times New Roman"/>
          <w:sz w:val="24"/>
          <w:szCs w:val="24"/>
        </w:rPr>
        <w:t xml:space="preserve"> </w:t>
      </w:r>
      <w:proofErr w:type="gramStart"/>
      <w:r w:rsidR="00115A24">
        <w:rPr>
          <w:rFonts w:ascii="Times New Roman" w:eastAsia="Times New Roman" w:hAnsi="Times New Roman" w:cs="Times New Roman"/>
          <w:sz w:val="24"/>
          <w:szCs w:val="24"/>
        </w:rPr>
        <w:t>will</w:t>
      </w:r>
      <w:proofErr w:type="gramEnd"/>
      <w:r w:rsidRPr="546E735C">
        <w:rPr>
          <w:rFonts w:ascii="Times New Roman" w:eastAsia="Times New Roman" w:hAnsi="Times New Roman" w:cs="Times New Roman"/>
          <w:sz w:val="24"/>
          <w:szCs w:val="24"/>
        </w:rPr>
        <w:t xml:space="preserve"> have to “reconcile” using IRS Form 8962 when you file your federal taxes. This means you</w:t>
      </w:r>
      <w:r w:rsidR="00115A24">
        <w:rPr>
          <w:rFonts w:ascii="Times New Roman" w:eastAsia="Times New Roman" w:hAnsi="Times New Roman" w:cs="Times New Roman"/>
          <w:sz w:val="24"/>
          <w:szCs w:val="24"/>
        </w:rPr>
        <w:t xml:space="preserve"> will</w:t>
      </w:r>
      <w:r w:rsidR="00694444">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 xml:space="preserve">compare </w:t>
      </w:r>
      <w:r w:rsidRPr="546E735C">
        <w:rPr>
          <w:rFonts w:ascii="Times New Roman" w:eastAsia="Times New Roman" w:hAnsi="Times New Roman" w:cs="Times New Roman"/>
          <w:sz w:val="24"/>
          <w:szCs w:val="24"/>
        </w:rPr>
        <w:lastRenderedPageBreak/>
        <w:t xml:space="preserve">the amount of </w:t>
      </w:r>
      <w:r w:rsidR="00694444">
        <w:rPr>
          <w:rFonts w:ascii="Times New Roman" w:eastAsia="Times New Roman" w:hAnsi="Times New Roman" w:cs="Times New Roman"/>
          <w:sz w:val="24"/>
          <w:szCs w:val="24"/>
        </w:rPr>
        <w:t>the P</w:t>
      </w:r>
      <w:r w:rsidRPr="546E735C">
        <w:rPr>
          <w:rFonts w:ascii="Times New Roman" w:eastAsia="Times New Roman" w:hAnsi="Times New Roman" w:cs="Times New Roman"/>
          <w:sz w:val="24"/>
          <w:szCs w:val="24"/>
        </w:rPr>
        <w:t xml:space="preserve">remium </w:t>
      </w:r>
      <w:r w:rsidR="00694444">
        <w:rPr>
          <w:rFonts w:ascii="Times New Roman" w:eastAsia="Times New Roman" w:hAnsi="Times New Roman" w:cs="Times New Roman"/>
          <w:sz w:val="24"/>
          <w:szCs w:val="24"/>
        </w:rPr>
        <w:t>T</w:t>
      </w:r>
      <w:r w:rsidRPr="546E735C">
        <w:rPr>
          <w:rFonts w:ascii="Times New Roman" w:eastAsia="Times New Roman" w:hAnsi="Times New Roman" w:cs="Times New Roman"/>
          <w:sz w:val="24"/>
          <w:szCs w:val="24"/>
        </w:rPr>
        <w:t xml:space="preserve">ax </w:t>
      </w:r>
      <w:r w:rsidR="00694444">
        <w:rPr>
          <w:rFonts w:ascii="Times New Roman" w:eastAsia="Times New Roman" w:hAnsi="Times New Roman" w:cs="Times New Roman"/>
          <w:sz w:val="24"/>
          <w:szCs w:val="24"/>
        </w:rPr>
        <w:t>C</w:t>
      </w:r>
      <w:r w:rsidRPr="546E735C">
        <w:rPr>
          <w:rFonts w:ascii="Times New Roman" w:eastAsia="Times New Roman" w:hAnsi="Times New Roman" w:cs="Times New Roman"/>
          <w:sz w:val="24"/>
          <w:szCs w:val="24"/>
        </w:rPr>
        <w:t xml:space="preserve">redit you received in advance during </w:t>
      </w:r>
      <w:r w:rsidR="00DA2917">
        <w:rPr>
          <w:rFonts w:ascii="Times New Roman" w:eastAsia="Times New Roman" w:hAnsi="Times New Roman" w:cs="Times New Roman"/>
          <w:sz w:val="24"/>
          <w:szCs w:val="24"/>
        </w:rPr>
        <w:t>2026</w:t>
      </w:r>
      <w:r w:rsidR="003D5EB1"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 xml:space="preserve">with the amount you </w:t>
      </w:r>
      <w:proofErr w:type="gramStart"/>
      <w:r w:rsidRPr="546E735C">
        <w:rPr>
          <w:rFonts w:ascii="Times New Roman" w:eastAsia="Times New Roman" w:hAnsi="Times New Roman" w:cs="Times New Roman"/>
          <w:sz w:val="24"/>
          <w:szCs w:val="24"/>
        </w:rPr>
        <w:t>actually qualify</w:t>
      </w:r>
      <w:proofErr w:type="gramEnd"/>
      <w:r w:rsidRPr="546E735C">
        <w:rPr>
          <w:rFonts w:ascii="Times New Roman" w:eastAsia="Times New Roman" w:hAnsi="Times New Roman" w:cs="Times New Roman"/>
          <w:sz w:val="24"/>
          <w:szCs w:val="24"/>
        </w:rPr>
        <w:t xml:space="preserve"> for based on your final </w:t>
      </w:r>
      <w:r w:rsidR="00DA2917">
        <w:rPr>
          <w:rFonts w:ascii="Times New Roman" w:eastAsia="Times New Roman" w:hAnsi="Times New Roman" w:cs="Times New Roman"/>
          <w:sz w:val="24"/>
          <w:szCs w:val="24"/>
        </w:rPr>
        <w:t>2026</w:t>
      </w:r>
      <w:r w:rsidR="003D5EB1" w:rsidRPr="546E735C">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household income and eligibility information. If the amounts are different, this will affect the amount of your refund or taxes owed. You will not have to reconcile any financial help you receive from the State of New Mexico.</w:t>
      </w:r>
    </w:p>
    <w:p w14:paraId="1C2C9114" w14:textId="6EDB8F80" w:rsidR="00025602" w:rsidRPr="00AB13B6" w:rsidRDefault="00025602" w:rsidP="00025602">
      <w:pPr>
        <w:ind w:left="60"/>
        <w:rPr>
          <w:rFonts w:ascii="Times New Roman" w:eastAsia="Times New Roman" w:hAnsi="Times New Roman" w:cs="Times New Roman"/>
          <w:sz w:val="24"/>
          <w:szCs w:val="24"/>
        </w:rPr>
      </w:pPr>
      <w:r w:rsidRPr="00AB13B6">
        <w:rPr>
          <w:rFonts w:ascii="Times New Roman" w:eastAsia="Times New Roman" w:hAnsi="Times New Roman" w:cs="Times New Roman"/>
          <w:b/>
          <w:sz w:val="24"/>
          <w:szCs w:val="24"/>
        </w:rPr>
        <w:t>We</w:t>
      </w:r>
      <w:r w:rsidR="00694444">
        <w:rPr>
          <w:rFonts w:ascii="Times New Roman" w:eastAsia="Times New Roman" w:hAnsi="Times New Roman" w:cs="Times New Roman"/>
          <w:b/>
          <w:sz w:val="24"/>
          <w:szCs w:val="24"/>
        </w:rPr>
        <w:t xml:space="preserve"> are</w:t>
      </w:r>
      <w:r w:rsidRPr="00AB13B6">
        <w:rPr>
          <w:rFonts w:ascii="Times New Roman" w:eastAsia="Times New Roman" w:hAnsi="Times New Roman" w:cs="Times New Roman"/>
          <w:b/>
          <w:sz w:val="24"/>
          <w:szCs w:val="24"/>
        </w:rPr>
        <w:t xml:space="preserve"> here to help</w:t>
      </w:r>
    </w:p>
    <w:p w14:paraId="74C664C2" w14:textId="3DD92B10" w:rsidR="00025602" w:rsidRPr="00AB13B6" w:rsidRDefault="00025602" w:rsidP="00025602">
      <w:pPr>
        <w:numPr>
          <w:ilvl w:val="0"/>
          <w:numId w:val="7"/>
        </w:numPr>
        <w:spacing w:before="240" w:after="0" w:line="276" w:lineRule="auto"/>
        <w:rPr>
          <w:rFonts w:ascii="Times New Roman" w:eastAsia="Times New Roman" w:hAnsi="Times New Roman" w:cs="Times New Roman"/>
          <w:sz w:val="24"/>
          <w:szCs w:val="24"/>
        </w:rPr>
      </w:pPr>
      <w:r w:rsidRPr="546E735C">
        <w:rPr>
          <w:rFonts w:ascii="Times New Roman" w:eastAsia="Times New Roman" w:hAnsi="Times New Roman" w:cs="Times New Roman"/>
          <w:sz w:val="24"/>
          <w:szCs w:val="24"/>
        </w:rPr>
        <w:t xml:space="preserve">Visit </w:t>
      </w:r>
      <w:r w:rsidR="5225E326" w:rsidRPr="546E735C">
        <w:rPr>
          <w:rFonts w:ascii="Times New Roman" w:eastAsia="Times New Roman" w:hAnsi="Times New Roman" w:cs="Times New Roman"/>
          <w:sz w:val="24"/>
          <w:szCs w:val="24"/>
        </w:rPr>
        <w:t>BeWellnm.com</w:t>
      </w:r>
      <w:r w:rsidR="00F67DDB">
        <w:rPr>
          <w:rFonts w:ascii="Times New Roman" w:eastAsia="Times New Roman" w:hAnsi="Times New Roman" w:cs="Times New Roman"/>
          <w:sz w:val="24"/>
          <w:szCs w:val="24"/>
        </w:rPr>
        <w:t xml:space="preserve"> </w:t>
      </w:r>
      <w:r w:rsidRPr="546E735C">
        <w:rPr>
          <w:rFonts w:ascii="Times New Roman" w:eastAsia="Times New Roman" w:hAnsi="Times New Roman" w:cs="Times New Roman"/>
          <w:sz w:val="24"/>
          <w:szCs w:val="24"/>
        </w:rPr>
        <w:t>or call</w:t>
      </w:r>
      <w:r w:rsidR="2B12B941" w:rsidRPr="546E735C">
        <w:rPr>
          <w:rFonts w:ascii="Times New Roman" w:eastAsia="Times New Roman" w:hAnsi="Times New Roman" w:cs="Times New Roman"/>
          <w:sz w:val="24"/>
          <w:szCs w:val="24"/>
        </w:rPr>
        <w:t xml:space="preserve"> </w:t>
      </w:r>
      <w:r w:rsidR="00086232">
        <w:rPr>
          <w:rFonts w:ascii="Times New Roman" w:eastAsia="Times New Roman" w:hAnsi="Times New Roman" w:cs="Times New Roman"/>
          <w:sz w:val="24"/>
          <w:szCs w:val="24"/>
        </w:rPr>
        <w:t>1-</w:t>
      </w:r>
      <w:r w:rsidRPr="546E735C">
        <w:rPr>
          <w:rFonts w:ascii="Times New Roman" w:eastAsia="Times New Roman" w:hAnsi="Times New Roman" w:cs="Times New Roman"/>
          <w:sz w:val="24"/>
          <w:szCs w:val="24"/>
        </w:rPr>
        <w:t xml:space="preserve">833-ToBeWell </w:t>
      </w:r>
      <w:r w:rsidR="706FBF33" w:rsidRPr="546E735C">
        <w:rPr>
          <w:rFonts w:ascii="Times New Roman" w:eastAsia="Times New Roman" w:hAnsi="Times New Roman" w:cs="Times New Roman"/>
          <w:sz w:val="24"/>
          <w:szCs w:val="24"/>
        </w:rPr>
        <w:t>(</w:t>
      </w:r>
      <w:r w:rsidR="00086232">
        <w:rPr>
          <w:rFonts w:ascii="Times New Roman" w:eastAsia="Times New Roman" w:hAnsi="Times New Roman" w:cs="Times New Roman"/>
          <w:sz w:val="24"/>
          <w:szCs w:val="24"/>
        </w:rPr>
        <w:t>1-</w:t>
      </w:r>
      <w:r w:rsidRPr="546E735C">
        <w:rPr>
          <w:rFonts w:ascii="Times New Roman" w:eastAsia="Times New Roman" w:hAnsi="Times New Roman" w:cs="Times New Roman"/>
          <w:sz w:val="24"/>
          <w:szCs w:val="24"/>
        </w:rPr>
        <w:t xml:space="preserve">833-862-3935) to learn more about </w:t>
      </w:r>
      <w:proofErr w:type="spellStart"/>
      <w:r w:rsidR="00B36BC9" w:rsidRPr="546E735C">
        <w:rPr>
          <w:rFonts w:ascii="Times New Roman" w:eastAsia="Times New Roman" w:hAnsi="Times New Roman" w:cs="Times New Roman"/>
          <w:sz w:val="24"/>
          <w:szCs w:val="24"/>
        </w:rPr>
        <w:t>BeWell</w:t>
      </w:r>
      <w:proofErr w:type="spellEnd"/>
      <w:r w:rsidRPr="546E735C">
        <w:rPr>
          <w:rFonts w:ascii="Times New Roman" w:eastAsia="Times New Roman" w:hAnsi="Times New Roman" w:cs="Times New Roman"/>
          <w:sz w:val="24"/>
          <w:szCs w:val="24"/>
        </w:rPr>
        <w:t xml:space="preserve"> and to see if you qualify for lower costs.</w:t>
      </w:r>
    </w:p>
    <w:p w14:paraId="7B74B5CD" w14:textId="4634875D" w:rsidR="00025602" w:rsidRPr="00AB13B6" w:rsidRDefault="59C2AAB9" w:rsidP="00025602">
      <w:pPr>
        <w:numPr>
          <w:ilvl w:val="0"/>
          <w:numId w:val="7"/>
        </w:numPr>
        <w:spacing w:after="0" w:line="276" w:lineRule="auto"/>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 xml:space="preserve">Call </w:t>
      </w:r>
      <w:r w:rsidR="00822220">
        <w:rPr>
          <w:rFonts w:ascii="Times New Roman" w:eastAsia="Times New Roman" w:hAnsi="Times New Roman" w:cs="Times New Roman"/>
          <w:sz w:val="24"/>
          <w:szCs w:val="24"/>
        </w:rPr>
        <w:t>[3</w:t>
      </w:r>
      <w:r w:rsidRPr="60A10BA1">
        <w:rPr>
          <w:rFonts w:ascii="Times New Roman" w:eastAsia="Times New Roman" w:hAnsi="Times New Roman" w:cs="Times New Roman"/>
          <w:sz w:val="24"/>
          <w:szCs w:val="24"/>
        </w:rPr>
        <w:t xml:space="preserve"> Issuer] at [</w:t>
      </w:r>
      <w:r w:rsidR="00822220">
        <w:rPr>
          <w:rFonts w:ascii="Times New Roman" w:eastAsia="Times New Roman" w:hAnsi="Times New Roman" w:cs="Times New Roman"/>
          <w:sz w:val="24"/>
          <w:szCs w:val="24"/>
        </w:rPr>
        <w:t>11</w:t>
      </w:r>
      <w:r w:rsidR="003D5EB1" w:rsidRPr="60A10BA1">
        <w:rPr>
          <w:rFonts w:ascii="Times New Roman" w:eastAsia="Times New Roman" w:hAnsi="Times New Roman" w:cs="Times New Roman"/>
          <w:sz w:val="24"/>
          <w:szCs w:val="24"/>
        </w:rPr>
        <w:t xml:space="preserve"> </w:t>
      </w:r>
      <w:r w:rsidRPr="60A10BA1">
        <w:rPr>
          <w:rFonts w:ascii="Times New Roman" w:eastAsia="Times New Roman" w:hAnsi="Times New Roman" w:cs="Times New Roman"/>
          <w:sz w:val="24"/>
          <w:szCs w:val="24"/>
        </w:rPr>
        <w:t>Issuer phone number] or visit [</w:t>
      </w:r>
      <w:r w:rsidR="00822220">
        <w:rPr>
          <w:rFonts w:ascii="Times New Roman" w:eastAsia="Times New Roman" w:hAnsi="Times New Roman" w:cs="Times New Roman"/>
          <w:sz w:val="24"/>
          <w:szCs w:val="24"/>
        </w:rPr>
        <w:t>12</w:t>
      </w:r>
      <w:r w:rsidR="003D5EB1" w:rsidRPr="60A10BA1">
        <w:rPr>
          <w:rFonts w:ascii="Times New Roman" w:eastAsia="Times New Roman" w:hAnsi="Times New Roman" w:cs="Times New Roman"/>
          <w:sz w:val="24"/>
          <w:szCs w:val="24"/>
        </w:rPr>
        <w:t xml:space="preserve"> </w:t>
      </w:r>
      <w:r w:rsidRPr="60A10BA1">
        <w:rPr>
          <w:rFonts w:ascii="Times New Roman" w:eastAsia="Times New Roman" w:hAnsi="Times New Roman" w:cs="Times New Roman"/>
          <w:sz w:val="24"/>
          <w:szCs w:val="24"/>
        </w:rPr>
        <w:t>Issuer website].</w:t>
      </w:r>
    </w:p>
    <w:p w14:paraId="7E602F1B" w14:textId="3A6FD135" w:rsidR="0049635A" w:rsidRPr="0049635A" w:rsidRDefault="008D3EF1" w:rsidP="0049635A">
      <w:pPr>
        <w:numPr>
          <w:ilvl w:val="0"/>
          <w:numId w:val="7"/>
        </w:numPr>
        <w:spacing w:after="0" w:line="276" w:lineRule="auto"/>
        <w:rPr>
          <w:rFonts w:ascii="Times New Roman" w:eastAsia="Times New Roman" w:hAnsi="Times New Roman" w:cs="Times New Roman"/>
          <w:sz w:val="24"/>
          <w:szCs w:val="24"/>
        </w:rPr>
      </w:pPr>
      <w:r w:rsidRPr="008D3EF1">
        <w:rPr>
          <w:rFonts w:ascii="Times New Roman" w:eastAsia="Times New Roman" w:hAnsi="Times New Roman" w:cs="Times New Roman"/>
          <w:sz w:val="24"/>
          <w:szCs w:val="24"/>
        </w:rPr>
        <w:t xml:space="preserve">Find in-person help from an assister, agent, or broker in your community at </w:t>
      </w:r>
      <w:r w:rsidR="00B4327F">
        <w:rPr>
          <w:rFonts w:ascii="Times New Roman" w:eastAsia="Times New Roman" w:hAnsi="Times New Roman" w:cs="Times New Roman"/>
          <w:sz w:val="24"/>
          <w:szCs w:val="24"/>
        </w:rPr>
        <w:t>B</w:t>
      </w:r>
      <w:r w:rsidRPr="008D3EF1">
        <w:rPr>
          <w:rFonts w:ascii="Times New Roman" w:eastAsia="Times New Roman" w:hAnsi="Times New Roman" w:cs="Times New Roman"/>
          <w:sz w:val="24"/>
          <w:szCs w:val="24"/>
        </w:rPr>
        <w:t>e</w:t>
      </w:r>
      <w:r w:rsidR="00B4327F">
        <w:rPr>
          <w:rFonts w:ascii="Times New Roman" w:eastAsia="Times New Roman" w:hAnsi="Times New Roman" w:cs="Times New Roman"/>
          <w:sz w:val="24"/>
          <w:szCs w:val="24"/>
        </w:rPr>
        <w:t>W</w:t>
      </w:r>
      <w:r w:rsidRPr="008D3EF1">
        <w:rPr>
          <w:rFonts w:ascii="Times New Roman" w:eastAsia="Times New Roman" w:hAnsi="Times New Roman" w:cs="Times New Roman"/>
          <w:sz w:val="24"/>
          <w:szCs w:val="24"/>
        </w:rPr>
        <w:t>ellnm.com/appointment</w:t>
      </w:r>
      <w:r w:rsidR="0049635A">
        <w:rPr>
          <w:rFonts w:ascii="Times New Roman" w:eastAsia="Times New Roman" w:hAnsi="Times New Roman" w:cs="Times New Roman"/>
          <w:sz w:val="24"/>
          <w:szCs w:val="24"/>
        </w:rPr>
        <w:t xml:space="preserve"> [</w:t>
      </w:r>
      <w:r w:rsidR="0049635A" w:rsidRPr="0049635A">
        <w:rPr>
          <w:rFonts w:ascii="Times New Roman" w:eastAsia="Times New Roman" w:hAnsi="Times New Roman" w:cs="Times New Roman"/>
          <w:sz w:val="24"/>
          <w:szCs w:val="24"/>
        </w:rPr>
        <w:t xml:space="preserve">8 </w:t>
      </w:r>
      <w:r w:rsidR="0049635A">
        <w:rPr>
          <w:rFonts w:ascii="Times New Roman" w:eastAsia="Times New Roman" w:hAnsi="Times New Roman" w:cs="Times New Roman"/>
          <w:sz w:val="24"/>
          <w:szCs w:val="24"/>
        </w:rPr>
        <w:t>or c</w:t>
      </w:r>
      <w:r w:rsidR="0049635A" w:rsidRPr="0049635A">
        <w:rPr>
          <w:rFonts w:ascii="Times New Roman" w:eastAsia="Times New Roman" w:hAnsi="Times New Roman" w:cs="Times New Roman"/>
          <w:sz w:val="24"/>
          <w:szCs w:val="24"/>
        </w:rPr>
        <w:t>ontact an agent or broker you have worked with before [9 like Agent/broker name], [10 Call Agent/broker phone number]].</w:t>
      </w:r>
    </w:p>
    <w:p w14:paraId="6B38809F" w14:textId="52E08AE7" w:rsidR="009A712A" w:rsidRPr="00570B86" w:rsidRDefault="00025602" w:rsidP="00570B86">
      <w:pPr>
        <w:numPr>
          <w:ilvl w:val="0"/>
          <w:numId w:val="7"/>
        </w:numPr>
        <w:spacing w:after="240" w:line="276" w:lineRule="auto"/>
        <w:rPr>
          <w:rFonts w:ascii="Times New Roman" w:eastAsia="Times New Roman" w:hAnsi="Times New Roman" w:cs="Times New Roman"/>
          <w:sz w:val="24"/>
          <w:szCs w:val="24"/>
        </w:rPr>
      </w:pPr>
      <w:r w:rsidRPr="00570B86">
        <w:rPr>
          <w:rFonts w:ascii="Times New Roman" w:eastAsia="Times New Roman" w:hAnsi="Times New Roman" w:cs="Times New Roman"/>
          <w:sz w:val="24"/>
          <w:szCs w:val="24"/>
        </w:rPr>
        <w:t xml:space="preserve">Call </w:t>
      </w:r>
      <w:r w:rsidR="00F67DDB" w:rsidRPr="00570B86">
        <w:rPr>
          <w:rFonts w:ascii="Times New Roman" w:eastAsia="Times New Roman" w:hAnsi="Times New Roman" w:cs="Times New Roman"/>
          <w:sz w:val="24"/>
          <w:szCs w:val="24"/>
        </w:rPr>
        <w:t xml:space="preserve">[11 Issuer phone number] </w:t>
      </w:r>
      <w:r w:rsidRPr="00570B86">
        <w:rPr>
          <w:rFonts w:ascii="Times New Roman" w:eastAsia="Times New Roman" w:hAnsi="Times New Roman" w:cs="Times New Roman"/>
          <w:sz w:val="24"/>
          <w:szCs w:val="24"/>
        </w:rPr>
        <w:t xml:space="preserve">for </w:t>
      </w:r>
      <w:proofErr w:type="gramStart"/>
      <w:r w:rsidRPr="00570B86">
        <w:rPr>
          <w:rFonts w:ascii="Times New Roman" w:eastAsia="Times New Roman" w:hAnsi="Times New Roman" w:cs="Times New Roman"/>
          <w:sz w:val="24"/>
          <w:szCs w:val="24"/>
        </w:rPr>
        <w:t>a reasonable</w:t>
      </w:r>
      <w:proofErr w:type="gramEnd"/>
      <w:r w:rsidRPr="00570B86">
        <w:rPr>
          <w:rFonts w:ascii="Times New Roman" w:eastAsia="Times New Roman" w:hAnsi="Times New Roman" w:cs="Times New Roman"/>
          <w:sz w:val="24"/>
          <w:szCs w:val="24"/>
        </w:rPr>
        <w:t xml:space="preserve"> accommodation to get this information in an accessible format, like large print, Braille, or audio, at no cost to you.</w:t>
      </w:r>
    </w:p>
    <w:p w14:paraId="51938100" w14:textId="43835ADB" w:rsidR="009A712A" w:rsidRPr="00AB13B6" w:rsidRDefault="009A712A" w:rsidP="009A712A">
      <w:pPr>
        <w:rPr>
          <w:rFonts w:ascii="Times New Roman" w:eastAsia="Times New Roman" w:hAnsi="Times New Roman" w:cs="Times New Roman"/>
          <w:b/>
          <w:bCs/>
          <w:sz w:val="24"/>
          <w:szCs w:val="24"/>
        </w:rPr>
      </w:pPr>
      <w:r w:rsidRPr="00AB13B6">
        <w:rPr>
          <w:rFonts w:ascii="Times New Roman" w:eastAsia="Times New Roman" w:hAnsi="Times New Roman" w:cs="Times New Roman"/>
          <w:b/>
          <w:bCs/>
          <w:sz w:val="24"/>
          <w:szCs w:val="24"/>
        </w:rPr>
        <w:t>Getting help in other languages</w:t>
      </w:r>
    </w:p>
    <w:p w14:paraId="22C8C5D4" w14:textId="141A3245" w:rsidR="009A712A" w:rsidRPr="00AB13B6" w:rsidRDefault="4567BDC6" w:rsidP="009A712A">
      <w:pPr>
        <w:rPr>
          <w:rFonts w:ascii="Times New Roman" w:eastAsia="Times New Roman" w:hAnsi="Times New Roman" w:cs="Times New Roman"/>
          <w:sz w:val="24"/>
          <w:szCs w:val="24"/>
        </w:rPr>
      </w:pPr>
      <w:r w:rsidRPr="60A10BA1">
        <w:rPr>
          <w:rFonts w:ascii="Times New Roman" w:eastAsia="Times New Roman" w:hAnsi="Times New Roman" w:cs="Times New Roman"/>
          <w:sz w:val="24"/>
          <w:szCs w:val="24"/>
        </w:rPr>
        <w:t>[</w:t>
      </w:r>
      <w:r w:rsidR="00822220">
        <w:rPr>
          <w:rFonts w:ascii="Times New Roman" w:eastAsia="Times New Roman" w:hAnsi="Times New Roman" w:cs="Times New Roman"/>
          <w:sz w:val="24"/>
          <w:szCs w:val="24"/>
        </w:rPr>
        <w:t>13</w:t>
      </w:r>
      <w:r w:rsidR="003D5EB1" w:rsidRPr="60A10BA1">
        <w:rPr>
          <w:rFonts w:ascii="Times New Roman" w:eastAsia="Times New Roman" w:hAnsi="Times New Roman" w:cs="Times New Roman"/>
          <w:sz w:val="24"/>
          <w:szCs w:val="24"/>
        </w:rPr>
        <w:t xml:space="preserve"> </w:t>
      </w:r>
      <w:r w:rsidRPr="60A10BA1">
        <w:rPr>
          <w:rFonts w:ascii="Times New Roman" w:eastAsia="Times New Roman" w:hAnsi="Times New Roman" w:cs="Times New Roman"/>
          <w:sz w:val="24"/>
          <w:szCs w:val="24"/>
        </w:rPr>
        <w:t>Insert non-discrimination notice and taglines consistent with any applicable standards, such as under HHS regulations and guidance.]</w:t>
      </w:r>
    </w:p>
    <w:p w14:paraId="18D490D1" w14:textId="77777777" w:rsidR="009A712A" w:rsidRPr="00AB13B6"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PRA Disclosure Statement</w:t>
      </w:r>
    </w:p>
    <w:p w14:paraId="3F026361" w14:textId="09869219" w:rsidR="005834E8" w:rsidRDefault="009A712A" w:rsidP="009A712A">
      <w:pPr>
        <w:rPr>
          <w:rFonts w:ascii="Times New Roman" w:eastAsia="Times New Roman" w:hAnsi="Times New Roman" w:cs="Times New Roman"/>
          <w:sz w:val="24"/>
          <w:szCs w:val="24"/>
        </w:rPr>
      </w:pPr>
      <w:r w:rsidRPr="00AB13B6">
        <w:rPr>
          <w:rFonts w:ascii="Times New Roman" w:eastAsia="Times New Roman" w:hAnsi="Times New Roman" w:cs="Times New Roman"/>
          <w:sz w:val="24"/>
          <w:szCs w:val="24"/>
        </w:rPr>
        <w:t>According to the Paperwork Reduction Act of 1995, no persons are required to respond to a collection of information unless it displays a valid OMB control number. The valid OMB control number for this information collection is 0938-1254. The time required to complete this information collection is estimated to average 9 hours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787C441F" w14:textId="77777777" w:rsidR="003C539D" w:rsidRDefault="003C539D" w:rsidP="009A712A">
      <w:pPr>
        <w:rPr>
          <w:rFonts w:ascii="Times New Roman" w:eastAsia="Times New Roman" w:hAnsi="Times New Roman" w:cs="Times New Roman"/>
          <w:sz w:val="24"/>
          <w:szCs w:val="24"/>
        </w:rPr>
      </w:pPr>
    </w:p>
    <w:p w14:paraId="1164DAEE" w14:textId="4345AFAF" w:rsidR="003C539D" w:rsidRDefault="003C539D" w:rsidP="009A712A">
      <w:pPr>
        <w:rPr>
          <w:rFonts w:ascii="Times New Roman" w:eastAsia="Times New Roman" w:hAnsi="Times New Roman" w:cs="Times New Roman"/>
          <w:sz w:val="24"/>
          <w:szCs w:val="24"/>
        </w:rPr>
      </w:pPr>
    </w:p>
    <w:p w14:paraId="1BECEC75" w14:textId="77777777" w:rsidR="00B433A3" w:rsidRDefault="00B433A3" w:rsidP="009A712A">
      <w:pPr>
        <w:rPr>
          <w:rFonts w:ascii="Times New Roman" w:eastAsia="Times New Roman" w:hAnsi="Times New Roman" w:cs="Times New Roman"/>
          <w:sz w:val="24"/>
          <w:szCs w:val="24"/>
        </w:rPr>
      </w:pPr>
    </w:p>
    <w:p w14:paraId="5D3F3329" w14:textId="77777777" w:rsidR="003C539D" w:rsidRDefault="003C539D" w:rsidP="009A712A">
      <w:pPr>
        <w:rPr>
          <w:rFonts w:ascii="Times New Roman" w:eastAsia="Times New Roman" w:hAnsi="Times New Roman" w:cs="Times New Roman"/>
          <w:sz w:val="24"/>
          <w:szCs w:val="24"/>
        </w:rPr>
      </w:pPr>
    </w:p>
    <w:p w14:paraId="17ADC2D6" w14:textId="77777777" w:rsidR="003C539D" w:rsidRDefault="003C539D" w:rsidP="009A712A">
      <w:pPr>
        <w:rPr>
          <w:rFonts w:ascii="Times New Roman" w:eastAsia="Times New Roman" w:hAnsi="Times New Roman" w:cs="Times New Roman"/>
          <w:sz w:val="24"/>
          <w:szCs w:val="24"/>
        </w:rPr>
      </w:pPr>
    </w:p>
    <w:p w14:paraId="48340EEA" w14:textId="77777777" w:rsidR="00996FA4" w:rsidRDefault="00996FA4" w:rsidP="009A712A">
      <w:pPr>
        <w:rPr>
          <w:rFonts w:ascii="Times New Roman" w:eastAsia="Times New Roman" w:hAnsi="Times New Roman" w:cs="Times New Roman"/>
          <w:sz w:val="24"/>
          <w:szCs w:val="24"/>
        </w:rPr>
      </w:pPr>
    </w:p>
    <w:p w14:paraId="242032A6" w14:textId="77777777" w:rsidR="003C539D" w:rsidRDefault="003C539D" w:rsidP="009A712A">
      <w:pPr>
        <w:rPr>
          <w:rFonts w:ascii="Times New Roman" w:eastAsia="Times New Roman" w:hAnsi="Times New Roman" w:cs="Times New Roman"/>
          <w:sz w:val="24"/>
          <w:szCs w:val="24"/>
        </w:rPr>
      </w:pPr>
    </w:p>
    <w:p w14:paraId="22158FB7" w14:textId="77777777" w:rsidR="003C539D" w:rsidRPr="00AB13B6" w:rsidRDefault="003C539D" w:rsidP="009A712A">
      <w:pPr>
        <w:rPr>
          <w:rFonts w:ascii="Times New Roman" w:eastAsia="Times New Roman" w:hAnsi="Times New Roman" w:cs="Times New Roman"/>
          <w:sz w:val="24"/>
          <w:szCs w:val="24"/>
        </w:rPr>
      </w:pPr>
    </w:p>
    <w:p w14:paraId="58AF2471" w14:textId="77777777" w:rsidR="0077081C" w:rsidRPr="00AB13B6" w:rsidRDefault="0077081C" w:rsidP="003A772C">
      <w:pPr>
        <w:pStyle w:val="Heading1"/>
        <w:spacing w:before="90"/>
        <w:ind w:left="280"/>
        <w:jc w:val="both"/>
      </w:pPr>
    </w:p>
    <w:p w14:paraId="79D373ED" w14:textId="465DEC6C" w:rsidR="003A772C" w:rsidRPr="00AB13B6" w:rsidRDefault="60A10BA1" w:rsidP="60A10BA1">
      <w:pPr>
        <w:pStyle w:val="Heading1"/>
        <w:spacing w:before="90"/>
        <w:ind w:left="280"/>
        <w:jc w:val="both"/>
      </w:pPr>
      <w:r w:rsidRPr="60A10BA1">
        <w:lastRenderedPageBreak/>
        <w:t>INSTRUCTIONS FOR HEALTH INSURANCE ISSUERS FOR ATTACHMENT 4</w:t>
      </w:r>
    </w:p>
    <w:p w14:paraId="54C7D3D7" w14:textId="1C43C719" w:rsidR="60A10BA1" w:rsidRDefault="60A10BA1" w:rsidP="60A10BA1">
      <w:pPr>
        <w:pStyle w:val="Heading1"/>
        <w:spacing w:before="90"/>
        <w:ind w:left="280"/>
        <w:jc w:val="both"/>
      </w:pPr>
    </w:p>
    <w:p w14:paraId="4013369F" w14:textId="19237AD8" w:rsidR="003A772C" w:rsidRPr="00AB13B6" w:rsidRDefault="003A772C" w:rsidP="00E87B89">
      <w:pPr>
        <w:jc w:val="both"/>
        <w:rPr>
          <w:rFonts w:ascii="Times New Roman" w:hAnsi="Times New Roman" w:cs="Times New Roman"/>
          <w:b/>
          <w:sz w:val="24"/>
        </w:rPr>
      </w:pPr>
      <w:bookmarkStart w:id="2" w:name="_Hlk140669680"/>
      <w:r w:rsidRPr="00AB13B6">
        <w:rPr>
          <w:rFonts w:ascii="Times New Roman" w:hAnsi="Times New Roman" w:cs="Times New Roman"/>
          <w:b/>
          <w:sz w:val="24"/>
        </w:rPr>
        <w:t>General instructions:</w:t>
      </w:r>
    </w:p>
    <w:p w14:paraId="76C9D7C6" w14:textId="1BC972D1" w:rsidR="004E6E03" w:rsidRDefault="003A772C" w:rsidP="00E87B89">
      <w:pPr>
        <w:pStyle w:val="BodyText"/>
        <w:spacing w:before="115"/>
        <w:ind w:right="288"/>
        <w:jc w:val="both"/>
      </w:pPr>
      <w:r w:rsidRPr="00AB13B6">
        <w:t>This notice must be used when the QHP enrollee’s current product is not available for renewal through the</w:t>
      </w:r>
      <w:r w:rsidR="00E137D4">
        <w:t xml:space="preserve"> Marketplace</w:t>
      </w:r>
      <w:r w:rsidRPr="00AB13B6">
        <w:t xml:space="preserve"> (even if it remains available outside the </w:t>
      </w:r>
      <w:r w:rsidR="00E137D4">
        <w:t>Marketplace</w:t>
      </w:r>
      <w:r w:rsidRPr="00AB13B6">
        <w:t xml:space="preserve">) and the enrollee will, consistent with State </w:t>
      </w:r>
      <w:r w:rsidRPr="00E4239F">
        <w:t xml:space="preserve">law and, if applicable, 45 CFR 155.335(j), be automatically enrolled in a plan under a different product offered by the same QHP issuer through the </w:t>
      </w:r>
      <w:r w:rsidR="00E137D4">
        <w:t>Marketplace</w:t>
      </w:r>
      <w:r w:rsidRPr="00E4239F">
        <w:t>. This notice must also be used when</w:t>
      </w:r>
      <w:r w:rsidR="004E6E03">
        <w:t>:</w:t>
      </w:r>
    </w:p>
    <w:p w14:paraId="07223ABA" w14:textId="5D0B0EB2" w:rsidR="004E6E03" w:rsidRDefault="004E6E03" w:rsidP="004E6E03">
      <w:pPr>
        <w:pStyle w:val="BodyText"/>
        <w:numPr>
          <w:ilvl w:val="0"/>
          <w:numId w:val="13"/>
        </w:numPr>
        <w:spacing w:before="115"/>
        <w:ind w:right="288"/>
        <w:jc w:val="both"/>
      </w:pPr>
      <w:r>
        <w:t>T</w:t>
      </w:r>
      <w:r w:rsidR="003A772C" w:rsidRPr="00E4239F">
        <w:t>he enrollee’s current</w:t>
      </w:r>
      <w:r w:rsidR="008A7631">
        <w:t xml:space="preserve"> S</w:t>
      </w:r>
      <w:r w:rsidR="003A772C" w:rsidRPr="00E4239F">
        <w:t>ilver</w:t>
      </w:r>
      <w:r w:rsidR="008A7631">
        <w:t>-</w:t>
      </w:r>
      <w:r w:rsidR="003A772C" w:rsidRPr="00E4239F">
        <w:t>level QHP is no longer available for renewal</w:t>
      </w:r>
      <w:r>
        <w:t>;</w:t>
      </w:r>
      <w:r w:rsidR="003A772C" w:rsidRPr="00E4239F">
        <w:t xml:space="preserve"> </w:t>
      </w:r>
    </w:p>
    <w:p w14:paraId="691C1062" w14:textId="5F0077C0" w:rsidR="004E6E03" w:rsidRDefault="004E6E03" w:rsidP="004E6E03">
      <w:pPr>
        <w:pStyle w:val="BodyText"/>
        <w:numPr>
          <w:ilvl w:val="0"/>
          <w:numId w:val="13"/>
        </w:numPr>
        <w:spacing w:before="115"/>
        <w:ind w:right="288"/>
        <w:jc w:val="both"/>
      </w:pPr>
      <w:r>
        <w:t>T</w:t>
      </w:r>
      <w:r w:rsidR="003A772C" w:rsidRPr="00E4239F">
        <w:t xml:space="preserve">he enrollee’s current product no longer includes a </w:t>
      </w:r>
      <w:r w:rsidR="00900222">
        <w:t>S</w:t>
      </w:r>
      <w:r w:rsidR="003A772C" w:rsidRPr="00E4239F">
        <w:t>ilver</w:t>
      </w:r>
      <w:r w:rsidR="00900222">
        <w:t>-</w:t>
      </w:r>
      <w:r w:rsidR="003A772C" w:rsidRPr="00E4239F">
        <w:t xml:space="preserve">level QHP available through the </w:t>
      </w:r>
      <w:r w:rsidR="00E137D4">
        <w:t>Marketplace</w:t>
      </w:r>
      <w:r>
        <w:t>;</w:t>
      </w:r>
      <w:r w:rsidR="003A772C" w:rsidRPr="00E4239F">
        <w:t xml:space="preserve"> and </w:t>
      </w:r>
    </w:p>
    <w:p w14:paraId="3C233E6A" w14:textId="10B5BC0A" w:rsidR="003A772C" w:rsidRPr="00AB13B6" w:rsidRDefault="004E6E03" w:rsidP="00FE0D17">
      <w:pPr>
        <w:pStyle w:val="BodyText"/>
        <w:numPr>
          <w:ilvl w:val="0"/>
          <w:numId w:val="13"/>
        </w:numPr>
        <w:spacing w:before="115"/>
        <w:ind w:right="288"/>
        <w:jc w:val="both"/>
      </w:pPr>
      <w:r>
        <w:t>T</w:t>
      </w:r>
      <w:r w:rsidR="003A772C" w:rsidRPr="00E4239F">
        <w:t xml:space="preserve">he enrollee will, consistent with State law and, if applicable, 45 CFR 155.335(j), be automatically re-enrolled in a </w:t>
      </w:r>
      <w:r w:rsidR="00900222">
        <w:t>S</w:t>
      </w:r>
      <w:r w:rsidR="003A772C" w:rsidRPr="00E4239F">
        <w:t>ilver</w:t>
      </w:r>
      <w:r w:rsidR="00900222">
        <w:t>-</w:t>
      </w:r>
      <w:r w:rsidR="003A772C" w:rsidRPr="00E4239F">
        <w:t>level QHP under a different product offered by the same QHP issuer through the</w:t>
      </w:r>
      <w:r w:rsidR="003A772C" w:rsidRPr="00E4239F">
        <w:rPr>
          <w:spacing w:val="-10"/>
        </w:rPr>
        <w:t xml:space="preserve"> </w:t>
      </w:r>
      <w:r w:rsidR="00E137D4">
        <w:t>Marketplace</w:t>
      </w:r>
      <w:r w:rsidR="003A772C" w:rsidRPr="00E4239F">
        <w:t>.</w:t>
      </w:r>
    </w:p>
    <w:bookmarkEnd w:id="2"/>
    <w:p w14:paraId="042ABB69" w14:textId="29A4034B" w:rsidR="0077081C" w:rsidRDefault="0077081C" w:rsidP="0077081C">
      <w:pPr>
        <w:jc w:val="both"/>
        <w:rPr>
          <w:rFonts w:ascii="Times New Roman" w:hAnsi="Times New Roman" w:cs="Times New Roman"/>
        </w:rPr>
      </w:pPr>
    </w:p>
    <w:p w14:paraId="7D56FD69" w14:textId="32726B5A" w:rsidR="003D5EB1" w:rsidRPr="00300AA9" w:rsidRDefault="003D5EB1" w:rsidP="003D5EB1">
      <w:pPr>
        <w:pStyle w:val="BodyText"/>
        <w:spacing w:before="121"/>
        <w:jc w:val="both"/>
      </w:pPr>
      <w:bookmarkStart w:id="3" w:name="_Hlk140669642"/>
      <w:r w:rsidRPr="546E735C">
        <w:rPr>
          <w:b/>
          <w:bCs/>
        </w:rPr>
        <w:t xml:space="preserve">Item 1. </w:t>
      </w:r>
      <w:r>
        <w:t>Enter the date of the notice</w:t>
      </w:r>
      <w:r w:rsidR="00D925A8">
        <w:t xml:space="preserve">: use </w:t>
      </w:r>
      <w:r>
        <w:t xml:space="preserve">format </w:t>
      </w:r>
      <w:r w:rsidR="2B14F291">
        <w:t>MM/DD/YYYY</w:t>
      </w:r>
      <w:r>
        <w:t>.</w:t>
      </w:r>
    </w:p>
    <w:p w14:paraId="0D44A1FA" w14:textId="77777777" w:rsidR="003D5EB1" w:rsidRPr="00300AA9" w:rsidRDefault="003D5EB1" w:rsidP="003D5EB1">
      <w:pPr>
        <w:pStyle w:val="BodyText"/>
        <w:ind w:right="195"/>
        <w:jc w:val="both"/>
      </w:pPr>
      <w:r w:rsidRPr="00300AA9">
        <w:rPr>
          <w:b/>
        </w:rPr>
        <w:t xml:space="preserve">Item 2. </w:t>
      </w:r>
      <w:r w:rsidRPr="00300AA9">
        <w:t>Enter the full name and address of the primary subscriber. In the individual market, the primary subscriber means the individual who purchases the policy and who is responsible for the payment of premiums.</w:t>
      </w:r>
    </w:p>
    <w:p w14:paraId="1D06BEFA" w14:textId="034D3D3C" w:rsidR="003D5EB1" w:rsidRPr="00300AA9" w:rsidRDefault="003D5EB1" w:rsidP="003D5EB1">
      <w:pPr>
        <w:spacing w:before="117"/>
        <w:jc w:val="both"/>
        <w:rPr>
          <w:rFonts w:ascii="Times New Roman" w:hAnsi="Times New Roman" w:cs="Times New Roman"/>
          <w:b/>
          <w:sz w:val="24"/>
          <w:szCs w:val="24"/>
        </w:rPr>
      </w:pPr>
      <w:r w:rsidRPr="00300AA9">
        <w:rPr>
          <w:rFonts w:ascii="Times New Roman" w:hAnsi="Times New Roman" w:cs="Times New Roman"/>
          <w:b/>
          <w:sz w:val="24"/>
          <w:szCs w:val="24"/>
        </w:rPr>
        <w:t xml:space="preserve">Item </w:t>
      </w:r>
      <w:r>
        <w:rPr>
          <w:rFonts w:ascii="Times New Roman" w:hAnsi="Times New Roman" w:cs="Times New Roman"/>
          <w:b/>
          <w:sz w:val="24"/>
          <w:szCs w:val="24"/>
        </w:rPr>
        <w:t>3</w:t>
      </w:r>
      <w:r w:rsidRPr="00300AA9">
        <w:rPr>
          <w:rFonts w:ascii="Times New Roman" w:hAnsi="Times New Roman" w:cs="Times New Roman"/>
          <w:b/>
          <w:sz w:val="24"/>
          <w:szCs w:val="24"/>
        </w:rPr>
        <w:t xml:space="preserve">. </w:t>
      </w:r>
      <w:r w:rsidRPr="00300AA9">
        <w:rPr>
          <w:rFonts w:ascii="Times New Roman" w:hAnsi="Times New Roman" w:cs="Times New Roman"/>
          <w:sz w:val="24"/>
          <w:szCs w:val="24"/>
        </w:rPr>
        <w:t xml:space="preserve">Enter the </w:t>
      </w:r>
      <w:r w:rsidR="00EE3AA4" w:rsidRPr="00300AA9">
        <w:rPr>
          <w:rFonts w:ascii="Times New Roman" w:hAnsi="Times New Roman" w:cs="Times New Roman"/>
          <w:sz w:val="24"/>
          <w:szCs w:val="24"/>
        </w:rPr>
        <w:t>issuer’s</w:t>
      </w:r>
      <w:r w:rsidRPr="00300AA9">
        <w:rPr>
          <w:rFonts w:ascii="Times New Roman" w:hAnsi="Times New Roman" w:cs="Times New Roman"/>
          <w:sz w:val="24"/>
          <w:szCs w:val="24"/>
        </w:rPr>
        <w:t xml:space="preserve"> name</w:t>
      </w:r>
      <w:r w:rsidRPr="00300AA9">
        <w:rPr>
          <w:rFonts w:ascii="Times New Roman" w:hAnsi="Times New Roman" w:cs="Times New Roman"/>
          <w:b/>
          <w:sz w:val="24"/>
          <w:szCs w:val="24"/>
        </w:rPr>
        <w:t>.</w:t>
      </w:r>
    </w:p>
    <w:p w14:paraId="26D9376B" w14:textId="45B9C2AB" w:rsidR="003D5EB1" w:rsidRPr="00300AA9" w:rsidRDefault="003D5EB1" w:rsidP="003D5EB1">
      <w:pPr>
        <w:pStyle w:val="BodyText"/>
        <w:ind w:right="790"/>
        <w:jc w:val="both"/>
      </w:pPr>
      <w:r w:rsidRPr="00300AA9">
        <w:rPr>
          <w:b/>
        </w:rPr>
        <w:t xml:space="preserve">Item </w:t>
      </w:r>
      <w:r>
        <w:rPr>
          <w:b/>
        </w:rPr>
        <w:t>4</w:t>
      </w:r>
      <w:r w:rsidRPr="00300AA9">
        <w:rPr>
          <w:b/>
        </w:rPr>
        <w:t xml:space="preserve">. </w:t>
      </w:r>
      <w:r w:rsidRPr="00300AA9">
        <w:t xml:space="preserve">Enter </w:t>
      </w:r>
      <w:r w:rsidR="00B45117">
        <w:t>this</w:t>
      </w:r>
      <w:r w:rsidR="00B45117" w:rsidRPr="00300AA9">
        <w:t xml:space="preserve"> </w:t>
      </w:r>
      <w:r w:rsidRPr="00300AA9">
        <w:t>phrase only if the current policy is terminating on a calendar year basis</w:t>
      </w:r>
      <w:r w:rsidR="00B45117">
        <w:t>:</w:t>
      </w:r>
      <w:r w:rsidRPr="00300AA9">
        <w:t xml:space="preserve"> </w:t>
      </w:r>
      <w:r w:rsidR="00B45117" w:rsidRPr="00300AA9">
        <w:t>“We</w:t>
      </w:r>
      <w:r w:rsidR="00B45117">
        <w:t xml:space="preserve"> are</w:t>
      </w:r>
      <w:r w:rsidR="00B45117" w:rsidRPr="00300AA9">
        <w:t xml:space="preserve"> here to help you prepare for Open Enrollment</w:t>
      </w:r>
      <w:r w:rsidR="00FE7EB6">
        <w:t xml:space="preserve"> </w:t>
      </w:r>
      <w:r w:rsidR="00FE7EB6" w:rsidRPr="00FE7EB6">
        <w:t>which begins on November 1, 2026</w:t>
      </w:r>
      <w:r w:rsidR="00B45117">
        <w:t>.</w:t>
      </w:r>
      <w:r w:rsidR="00B45117" w:rsidRPr="00300AA9">
        <w:t xml:space="preserve">” </w:t>
      </w:r>
      <w:r w:rsidRPr="00300AA9">
        <w:t>Otherwise, omit</w:t>
      </w:r>
      <w:r w:rsidR="00822220">
        <w:t xml:space="preserve"> this sentence</w:t>
      </w:r>
      <w:r w:rsidRPr="00300AA9">
        <w:t>.</w:t>
      </w:r>
    </w:p>
    <w:p w14:paraId="1FD8E029" w14:textId="586A8D26" w:rsidR="003D5EB1" w:rsidRPr="00300AA9" w:rsidRDefault="003D5EB1" w:rsidP="00822220">
      <w:pPr>
        <w:pStyle w:val="BodyText"/>
        <w:ind w:right="156"/>
        <w:jc w:val="both"/>
      </w:pPr>
      <w:r w:rsidRPr="00300AA9">
        <w:rPr>
          <w:b/>
        </w:rPr>
        <w:t xml:space="preserve">Item </w:t>
      </w:r>
      <w:r>
        <w:rPr>
          <w:b/>
        </w:rPr>
        <w:t>5</w:t>
      </w:r>
      <w:r w:rsidRPr="00300AA9">
        <w:rPr>
          <w:b/>
        </w:rPr>
        <w:t xml:space="preserve">. </w:t>
      </w:r>
      <w:r w:rsidRPr="00300AA9">
        <w:t xml:space="preserve">Enter the phrase “in your area” if non-renewing or terminating </w:t>
      </w:r>
      <w:r w:rsidR="00F2070A" w:rsidRPr="00300AA9">
        <w:t>because</w:t>
      </w:r>
      <w:r w:rsidRPr="00300AA9">
        <w:t xml:space="preserve"> there is no longer any enrollee in the plan who live</w:t>
      </w:r>
      <w:r w:rsidR="00F519A9">
        <w:t>s</w:t>
      </w:r>
      <w:r w:rsidRPr="00300AA9">
        <w:t>, resides, or works within the product’s service area.</w:t>
      </w:r>
    </w:p>
    <w:p w14:paraId="7F433CCC" w14:textId="1D525F02" w:rsidR="003D5EB1" w:rsidRPr="00300AA9" w:rsidRDefault="003D5EB1" w:rsidP="00822220">
      <w:pPr>
        <w:pStyle w:val="BodyText"/>
        <w:ind w:left="-1"/>
        <w:jc w:val="both"/>
      </w:pPr>
      <w:r w:rsidRPr="60A10BA1">
        <w:rPr>
          <w:b/>
          <w:bCs/>
        </w:rPr>
        <w:t>Item</w:t>
      </w:r>
      <w:r w:rsidR="00822220">
        <w:rPr>
          <w:b/>
          <w:bCs/>
        </w:rPr>
        <w:t xml:space="preserve"> 6. </w:t>
      </w:r>
      <w:r>
        <w:t>List significant plan changes, including but not limited to changes in deductibles, cost sharing, metal level, covered services, eligibility, plan formulary</w:t>
      </w:r>
      <w:r w:rsidR="00EE7078">
        <w:t>,</w:t>
      </w:r>
      <w:r>
        <w:t xml:space="preserve"> and</w:t>
      </w:r>
      <w:r w:rsidR="00FD53FB">
        <w:t>/or</w:t>
      </w:r>
      <w:r>
        <w:t xml:space="preserve"> provider network. </w:t>
      </w:r>
      <w:proofErr w:type="gramStart"/>
      <w:r>
        <w:t>For the purpose of</w:t>
      </w:r>
      <w:proofErr w:type="gramEnd"/>
      <w:r>
        <w:t xml:space="preserve"> describing plan changes, the issuer may use the current </w:t>
      </w:r>
      <w:r w:rsidR="00FD53FB">
        <w:t>State Out-of-Pocket Assistance (</w:t>
      </w:r>
      <w:r w:rsidR="00170E62">
        <w:t>SOPA</w:t>
      </w:r>
      <w:r w:rsidR="00FD53FB">
        <w:t>)</w:t>
      </w:r>
      <w:r>
        <w:t xml:space="preserve"> eligibility if it has not received the updated </w:t>
      </w:r>
      <w:r w:rsidR="00170E62">
        <w:t>SOPA</w:t>
      </w:r>
      <w:r>
        <w:t xml:space="preserve"> eligibility from </w:t>
      </w:r>
      <w:proofErr w:type="spellStart"/>
      <w:r w:rsidR="00B36BC9">
        <w:t>BeWell</w:t>
      </w:r>
      <w:proofErr w:type="spellEnd"/>
      <w:r>
        <w:t>. This section may also refer to enclosed supplemental materials. Do not include the italicized instructions.</w:t>
      </w:r>
    </w:p>
    <w:p w14:paraId="356F34E6" w14:textId="38D9C4F0" w:rsidR="00822220" w:rsidRPr="00300AA9" w:rsidRDefault="003D5EB1" w:rsidP="00822220">
      <w:pPr>
        <w:pStyle w:val="BodyText"/>
        <w:ind w:right="307"/>
        <w:jc w:val="both"/>
        <w:rPr>
          <w:color w:val="000000" w:themeColor="text1"/>
        </w:rPr>
      </w:pPr>
      <w:r w:rsidRPr="546E735C">
        <w:rPr>
          <w:b/>
          <w:bCs/>
        </w:rPr>
        <w:t xml:space="preserve">Item </w:t>
      </w:r>
      <w:r w:rsidR="00822220" w:rsidRPr="546E735C">
        <w:rPr>
          <w:b/>
          <w:bCs/>
        </w:rPr>
        <w:t xml:space="preserve">7. </w:t>
      </w:r>
      <w:r w:rsidRPr="546E735C">
        <w:rPr>
          <w:color w:val="000000" w:themeColor="text1"/>
        </w:rPr>
        <w:t xml:space="preserve">Enter text if enrollee will be renewed from a </w:t>
      </w:r>
      <w:r w:rsidR="00C718EA">
        <w:rPr>
          <w:color w:val="000000" w:themeColor="text1"/>
        </w:rPr>
        <w:t>S</w:t>
      </w:r>
      <w:r w:rsidRPr="546E735C">
        <w:rPr>
          <w:color w:val="000000" w:themeColor="text1"/>
        </w:rPr>
        <w:t>ilver</w:t>
      </w:r>
      <w:r w:rsidR="00C718EA">
        <w:rPr>
          <w:color w:val="000000" w:themeColor="text1"/>
        </w:rPr>
        <w:t>-</w:t>
      </w:r>
      <w:r w:rsidRPr="546E735C">
        <w:rPr>
          <w:color w:val="000000" w:themeColor="text1"/>
        </w:rPr>
        <w:t>level QHP into a non-</w:t>
      </w:r>
      <w:r w:rsidR="1E5DFEAB" w:rsidRPr="546E735C">
        <w:rPr>
          <w:color w:val="000000" w:themeColor="text1"/>
        </w:rPr>
        <w:t>S</w:t>
      </w:r>
      <w:r w:rsidRPr="546E735C">
        <w:rPr>
          <w:color w:val="000000" w:themeColor="text1"/>
        </w:rPr>
        <w:t>ilver</w:t>
      </w:r>
      <w:r w:rsidR="00C718EA">
        <w:rPr>
          <w:color w:val="000000" w:themeColor="text1"/>
        </w:rPr>
        <w:t>-</w:t>
      </w:r>
      <w:r w:rsidRPr="546E735C">
        <w:rPr>
          <w:color w:val="000000" w:themeColor="text1"/>
        </w:rPr>
        <w:t>level QHP (except for Native American enrollees).</w:t>
      </w:r>
    </w:p>
    <w:p w14:paraId="0B879B5A" w14:textId="246893D7"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t xml:space="preserve">Item </w:t>
      </w:r>
      <w:r w:rsidR="00822220">
        <w:rPr>
          <w:rFonts w:ascii="Times New Roman" w:eastAsia="Times New Roman" w:hAnsi="Times New Roman" w:cs="Times New Roman"/>
          <w:b/>
          <w:bCs/>
          <w:sz w:val="24"/>
          <w:szCs w:val="24"/>
        </w:rPr>
        <w:t xml:space="preserve">8. </w:t>
      </w:r>
      <w:r w:rsidRPr="60A10BA1">
        <w:rPr>
          <w:rFonts w:ascii="Times New Roman" w:eastAsia="Times New Roman" w:hAnsi="Times New Roman" w:cs="Times New Roman"/>
          <w:sz w:val="24"/>
          <w:szCs w:val="24"/>
        </w:rPr>
        <w:t>Include this phrase</w:t>
      </w:r>
      <w:r w:rsidR="003C2222">
        <w:rPr>
          <w:rFonts w:ascii="Times New Roman" w:eastAsia="Times New Roman" w:hAnsi="Times New Roman" w:cs="Times New Roman"/>
          <w:sz w:val="24"/>
          <w:szCs w:val="24"/>
        </w:rPr>
        <w:t xml:space="preserve"> only</w:t>
      </w:r>
      <w:r w:rsidRPr="60A10BA1">
        <w:rPr>
          <w:rFonts w:ascii="Times New Roman" w:eastAsia="Times New Roman" w:hAnsi="Times New Roman" w:cs="Times New Roman"/>
          <w:sz w:val="24"/>
          <w:szCs w:val="24"/>
        </w:rPr>
        <w:t xml:space="preserve"> if the enrollee has previously used an agent or broker to enroll. Otherwise, omit</w:t>
      </w:r>
      <w:r w:rsidR="003C2222">
        <w:rPr>
          <w:rFonts w:ascii="Times New Roman" w:eastAsia="Times New Roman" w:hAnsi="Times New Roman" w:cs="Times New Roman"/>
          <w:sz w:val="24"/>
          <w:szCs w:val="24"/>
        </w:rPr>
        <w:t xml:space="preserve"> this sentence.</w:t>
      </w:r>
    </w:p>
    <w:p w14:paraId="6C5F85B0" w14:textId="12E70B74"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t xml:space="preserve">Item </w:t>
      </w:r>
      <w:r w:rsidR="00822220">
        <w:rPr>
          <w:rFonts w:ascii="Times New Roman" w:eastAsia="Times New Roman" w:hAnsi="Times New Roman" w:cs="Times New Roman"/>
          <w:b/>
          <w:bCs/>
          <w:sz w:val="24"/>
          <w:szCs w:val="24"/>
        </w:rPr>
        <w:t>9</w:t>
      </w:r>
      <w:r w:rsidRPr="60A10BA1">
        <w:rPr>
          <w:rFonts w:ascii="Times New Roman" w:eastAsia="Times New Roman" w:hAnsi="Times New Roman" w:cs="Times New Roman"/>
          <w:b/>
          <w:bCs/>
          <w:sz w:val="24"/>
          <w:szCs w:val="24"/>
        </w:rPr>
        <w:t>.</w:t>
      </w:r>
      <w:r w:rsidRPr="60A10BA1">
        <w:rPr>
          <w:rFonts w:ascii="Times New Roman" w:eastAsia="Times New Roman" w:hAnsi="Times New Roman" w:cs="Times New Roman"/>
          <w:sz w:val="24"/>
          <w:szCs w:val="24"/>
        </w:rPr>
        <w:t xml:space="preserve"> Enter “like” followed by the name of the agent or broker the enrollee has previously used, if known. </w:t>
      </w:r>
    </w:p>
    <w:p w14:paraId="2798A168" w14:textId="51F83B87"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t xml:space="preserve">Item </w:t>
      </w:r>
      <w:r w:rsidR="00822220">
        <w:rPr>
          <w:rFonts w:ascii="Times New Roman" w:eastAsia="Times New Roman" w:hAnsi="Times New Roman" w:cs="Times New Roman"/>
          <w:b/>
          <w:bCs/>
          <w:sz w:val="24"/>
          <w:szCs w:val="24"/>
        </w:rPr>
        <w:t>10</w:t>
      </w:r>
      <w:r w:rsidRPr="60A10BA1">
        <w:rPr>
          <w:rFonts w:ascii="Times New Roman" w:eastAsia="Times New Roman" w:hAnsi="Times New Roman" w:cs="Times New Roman"/>
          <w:b/>
          <w:bCs/>
          <w:sz w:val="24"/>
          <w:szCs w:val="24"/>
        </w:rPr>
        <w:t>.</w:t>
      </w:r>
      <w:r w:rsidRPr="60A10BA1">
        <w:rPr>
          <w:rFonts w:ascii="Times New Roman" w:eastAsia="Times New Roman" w:hAnsi="Times New Roman" w:cs="Times New Roman"/>
          <w:sz w:val="24"/>
          <w:szCs w:val="24"/>
        </w:rPr>
        <w:t xml:space="preserve"> Enter “</w:t>
      </w:r>
      <w:r w:rsidR="003C2222">
        <w:rPr>
          <w:rFonts w:ascii="Times New Roman" w:eastAsia="Times New Roman" w:hAnsi="Times New Roman" w:cs="Times New Roman"/>
          <w:sz w:val="24"/>
          <w:szCs w:val="24"/>
        </w:rPr>
        <w:t>C</w:t>
      </w:r>
      <w:r w:rsidRPr="60A10BA1">
        <w:rPr>
          <w:rFonts w:ascii="Times New Roman" w:eastAsia="Times New Roman" w:hAnsi="Times New Roman" w:cs="Times New Roman"/>
          <w:sz w:val="24"/>
          <w:szCs w:val="24"/>
        </w:rPr>
        <w:t xml:space="preserve">all” followed by the phone number of </w:t>
      </w:r>
      <w:r w:rsidR="00626D57">
        <w:rPr>
          <w:rFonts w:ascii="Times New Roman" w:eastAsia="Times New Roman" w:hAnsi="Times New Roman" w:cs="Times New Roman"/>
          <w:sz w:val="24"/>
          <w:szCs w:val="24"/>
        </w:rPr>
        <w:t xml:space="preserve">the </w:t>
      </w:r>
      <w:r w:rsidRPr="60A10BA1">
        <w:rPr>
          <w:rFonts w:ascii="Times New Roman" w:eastAsia="Times New Roman" w:hAnsi="Times New Roman" w:cs="Times New Roman"/>
          <w:sz w:val="24"/>
          <w:szCs w:val="24"/>
        </w:rPr>
        <w:t xml:space="preserve">agent or broker the enrollee has previously used, if known. </w:t>
      </w:r>
    </w:p>
    <w:p w14:paraId="0F9B38F9" w14:textId="6E8144D2"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lastRenderedPageBreak/>
        <w:t xml:space="preserve">Item </w:t>
      </w:r>
      <w:r>
        <w:rPr>
          <w:rFonts w:ascii="Times New Roman" w:eastAsia="Times New Roman" w:hAnsi="Times New Roman" w:cs="Times New Roman"/>
          <w:b/>
          <w:bCs/>
          <w:sz w:val="24"/>
          <w:szCs w:val="24"/>
        </w:rPr>
        <w:t>1</w:t>
      </w:r>
      <w:r w:rsidR="00822220">
        <w:rPr>
          <w:rFonts w:ascii="Times New Roman" w:eastAsia="Times New Roman" w:hAnsi="Times New Roman" w:cs="Times New Roman"/>
          <w:b/>
          <w:bCs/>
          <w:sz w:val="24"/>
          <w:szCs w:val="24"/>
        </w:rPr>
        <w:t>1</w:t>
      </w:r>
      <w:r w:rsidRPr="60A10BA1">
        <w:rPr>
          <w:rFonts w:ascii="Times New Roman" w:eastAsia="Times New Roman" w:hAnsi="Times New Roman" w:cs="Times New Roman"/>
          <w:b/>
          <w:bCs/>
          <w:sz w:val="24"/>
          <w:szCs w:val="24"/>
        </w:rPr>
        <w:t>.</w:t>
      </w:r>
      <w:r w:rsidRPr="60A10BA1">
        <w:rPr>
          <w:rFonts w:ascii="Times New Roman" w:eastAsia="Times New Roman" w:hAnsi="Times New Roman" w:cs="Times New Roman"/>
          <w:sz w:val="24"/>
          <w:szCs w:val="24"/>
        </w:rPr>
        <w:t xml:space="preserve"> Enter the </w:t>
      </w:r>
      <w:r w:rsidR="00643298">
        <w:rPr>
          <w:rFonts w:ascii="Times New Roman" w:eastAsia="Times New Roman" w:hAnsi="Times New Roman" w:cs="Times New Roman"/>
          <w:sz w:val="24"/>
          <w:szCs w:val="24"/>
        </w:rPr>
        <w:t>issuer’s</w:t>
      </w:r>
      <w:r w:rsidRPr="60A10BA1">
        <w:rPr>
          <w:rFonts w:ascii="Times New Roman" w:eastAsia="Times New Roman" w:hAnsi="Times New Roman" w:cs="Times New Roman"/>
          <w:sz w:val="24"/>
          <w:szCs w:val="24"/>
        </w:rPr>
        <w:t xml:space="preserve"> phone number.</w:t>
      </w:r>
    </w:p>
    <w:p w14:paraId="50E5709D" w14:textId="42A82D92"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t xml:space="preserve">Item </w:t>
      </w:r>
      <w:r w:rsidR="00822220">
        <w:rPr>
          <w:rFonts w:ascii="Times New Roman" w:eastAsia="Times New Roman" w:hAnsi="Times New Roman" w:cs="Times New Roman"/>
          <w:b/>
          <w:bCs/>
          <w:sz w:val="24"/>
          <w:szCs w:val="24"/>
        </w:rPr>
        <w:t>12</w:t>
      </w:r>
      <w:r w:rsidRPr="60A10BA1">
        <w:rPr>
          <w:rFonts w:ascii="Times New Roman" w:eastAsia="Times New Roman" w:hAnsi="Times New Roman" w:cs="Times New Roman"/>
          <w:b/>
          <w:bCs/>
          <w:sz w:val="24"/>
          <w:szCs w:val="24"/>
        </w:rPr>
        <w:t xml:space="preserve">. </w:t>
      </w:r>
      <w:r w:rsidRPr="60A10BA1">
        <w:rPr>
          <w:rFonts w:ascii="Times New Roman" w:eastAsia="Times New Roman" w:hAnsi="Times New Roman" w:cs="Times New Roman"/>
          <w:sz w:val="24"/>
          <w:szCs w:val="24"/>
        </w:rPr>
        <w:t>Enter the issuer website.</w:t>
      </w:r>
    </w:p>
    <w:p w14:paraId="0D1E0DCE" w14:textId="5ED72576" w:rsidR="003D5EB1" w:rsidRPr="00300AA9" w:rsidRDefault="003D5EB1" w:rsidP="003D5EB1">
      <w:pPr>
        <w:rPr>
          <w:rFonts w:ascii="Times New Roman" w:eastAsia="Times New Roman" w:hAnsi="Times New Roman" w:cs="Times New Roman"/>
          <w:sz w:val="24"/>
          <w:szCs w:val="24"/>
        </w:rPr>
      </w:pPr>
      <w:r w:rsidRPr="60A10BA1">
        <w:rPr>
          <w:rFonts w:ascii="Times New Roman" w:eastAsia="Times New Roman" w:hAnsi="Times New Roman" w:cs="Times New Roman"/>
          <w:b/>
          <w:bCs/>
          <w:sz w:val="24"/>
          <w:szCs w:val="24"/>
        </w:rPr>
        <w:t xml:space="preserve">Item </w:t>
      </w:r>
      <w:r w:rsidR="00822220">
        <w:rPr>
          <w:rFonts w:ascii="Times New Roman" w:eastAsia="Times New Roman" w:hAnsi="Times New Roman" w:cs="Times New Roman"/>
          <w:b/>
          <w:bCs/>
          <w:sz w:val="24"/>
          <w:szCs w:val="24"/>
        </w:rPr>
        <w:t>13</w:t>
      </w:r>
      <w:r w:rsidRPr="60A10BA1">
        <w:rPr>
          <w:rFonts w:ascii="Times New Roman" w:eastAsia="Times New Roman" w:hAnsi="Times New Roman" w:cs="Times New Roman"/>
          <w:b/>
          <w:bCs/>
          <w:sz w:val="24"/>
          <w:szCs w:val="24"/>
        </w:rPr>
        <w:t xml:space="preserve">. </w:t>
      </w:r>
      <w:r w:rsidRPr="60A10BA1">
        <w:rPr>
          <w:rFonts w:ascii="Times New Roman" w:eastAsia="Times New Roman" w:hAnsi="Times New Roman" w:cs="Times New Roman"/>
          <w:sz w:val="24"/>
          <w:szCs w:val="24"/>
        </w:rPr>
        <w:t xml:space="preserve">Insert a nondiscrimination notice and taglines consistent with any applicable standards, such as HHS regulations (e.g., the Section 1557 rule at 45 CFR 92.8 or </w:t>
      </w:r>
      <w:r w:rsidR="00E137D4">
        <w:rPr>
          <w:rFonts w:ascii="Times New Roman" w:eastAsia="Times New Roman" w:hAnsi="Times New Roman" w:cs="Times New Roman"/>
          <w:sz w:val="24"/>
          <w:szCs w:val="24"/>
        </w:rPr>
        <w:t>Marketplace</w:t>
      </w:r>
      <w:r w:rsidRPr="60A10BA1">
        <w:rPr>
          <w:rFonts w:ascii="Times New Roman" w:eastAsia="Times New Roman" w:hAnsi="Times New Roman" w:cs="Times New Roman"/>
          <w:sz w:val="24"/>
          <w:szCs w:val="24"/>
        </w:rPr>
        <w:t xml:space="preserve"> rules at 45 CFR 155.205(c) and 156.250) and guidance.</w:t>
      </w:r>
    </w:p>
    <w:bookmarkEnd w:id="3"/>
    <w:p w14:paraId="0A9F8B52" w14:textId="75B98785" w:rsidR="003A772C" w:rsidRPr="00AB13B6" w:rsidRDefault="003A772C" w:rsidP="00B86F2E">
      <w:pPr>
        <w:pStyle w:val="BodyText"/>
        <w:spacing w:before="115"/>
        <w:ind w:left="157" w:right="157"/>
        <w:jc w:val="both"/>
      </w:pPr>
    </w:p>
    <w:sectPr w:rsidR="003A772C" w:rsidRPr="00AB13B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8447" w14:textId="77777777" w:rsidR="004D4022" w:rsidRDefault="004D4022" w:rsidP="00A31D50">
      <w:pPr>
        <w:spacing w:after="0" w:line="240" w:lineRule="auto"/>
      </w:pPr>
      <w:r>
        <w:separator/>
      </w:r>
    </w:p>
  </w:endnote>
  <w:endnote w:type="continuationSeparator" w:id="0">
    <w:p w14:paraId="7A1C5854" w14:textId="77777777" w:rsidR="004D4022" w:rsidRDefault="004D4022" w:rsidP="00A31D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7157" w14:textId="77777777" w:rsidR="004D4022" w:rsidRDefault="004D4022" w:rsidP="00A31D50">
      <w:pPr>
        <w:spacing w:after="0" w:line="240" w:lineRule="auto"/>
      </w:pPr>
      <w:r>
        <w:separator/>
      </w:r>
    </w:p>
  </w:footnote>
  <w:footnote w:type="continuationSeparator" w:id="0">
    <w:p w14:paraId="6A21E761" w14:textId="77777777" w:rsidR="004D4022" w:rsidRDefault="004D4022" w:rsidP="00A31D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1950"/>
    <w:multiLevelType w:val="hybridMultilevel"/>
    <w:tmpl w:val="7F4621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D555BE"/>
    <w:multiLevelType w:val="hybridMultilevel"/>
    <w:tmpl w:val="271A7EA8"/>
    <w:lvl w:ilvl="0" w:tplc="59DCACB4">
      <w:start w:val="1"/>
      <w:numFmt w:val="bullet"/>
      <w:lvlText w:val=""/>
      <w:lvlJc w:val="left"/>
      <w:pPr>
        <w:ind w:left="720" w:hanging="360"/>
      </w:pPr>
      <w:rPr>
        <w:rFonts w:ascii="Symbol" w:hAnsi="Symbol" w:hint="default"/>
      </w:rPr>
    </w:lvl>
    <w:lvl w:ilvl="1" w:tplc="EFF2D440">
      <w:start w:val="1"/>
      <w:numFmt w:val="bullet"/>
      <w:lvlText w:val="o"/>
      <w:lvlJc w:val="left"/>
      <w:pPr>
        <w:ind w:left="1440" w:hanging="360"/>
      </w:pPr>
      <w:rPr>
        <w:rFonts w:ascii="Courier New" w:hAnsi="Courier New" w:hint="default"/>
      </w:rPr>
    </w:lvl>
    <w:lvl w:ilvl="2" w:tplc="3CBA226C">
      <w:start w:val="1"/>
      <w:numFmt w:val="bullet"/>
      <w:lvlText w:val=""/>
      <w:lvlJc w:val="left"/>
      <w:pPr>
        <w:ind w:left="2160" w:hanging="360"/>
      </w:pPr>
      <w:rPr>
        <w:rFonts w:ascii="Wingdings" w:hAnsi="Wingdings" w:hint="default"/>
      </w:rPr>
    </w:lvl>
    <w:lvl w:ilvl="3" w:tplc="EB90AB58">
      <w:start w:val="1"/>
      <w:numFmt w:val="bullet"/>
      <w:lvlText w:val=""/>
      <w:lvlJc w:val="left"/>
      <w:pPr>
        <w:ind w:left="2880" w:hanging="360"/>
      </w:pPr>
      <w:rPr>
        <w:rFonts w:ascii="Symbol" w:hAnsi="Symbol" w:hint="default"/>
      </w:rPr>
    </w:lvl>
    <w:lvl w:ilvl="4" w:tplc="D7F45C1E">
      <w:start w:val="1"/>
      <w:numFmt w:val="bullet"/>
      <w:lvlText w:val="o"/>
      <w:lvlJc w:val="left"/>
      <w:pPr>
        <w:ind w:left="3600" w:hanging="360"/>
      </w:pPr>
      <w:rPr>
        <w:rFonts w:ascii="Courier New" w:hAnsi="Courier New" w:hint="default"/>
      </w:rPr>
    </w:lvl>
    <w:lvl w:ilvl="5" w:tplc="5C80165C">
      <w:start w:val="1"/>
      <w:numFmt w:val="bullet"/>
      <w:lvlText w:val=""/>
      <w:lvlJc w:val="left"/>
      <w:pPr>
        <w:ind w:left="4320" w:hanging="360"/>
      </w:pPr>
      <w:rPr>
        <w:rFonts w:ascii="Wingdings" w:hAnsi="Wingdings" w:hint="default"/>
      </w:rPr>
    </w:lvl>
    <w:lvl w:ilvl="6" w:tplc="19647D08">
      <w:start w:val="1"/>
      <w:numFmt w:val="bullet"/>
      <w:lvlText w:val=""/>
      <w:lvlJc w:val="left"/>
      <w:pPr>
        <w:ind w:left="5040" w:hanging="360"/>
      </w:pPr>
      <w:rPr>
        <w:rFonts w:ascii="Symbol" w:hAnsi="Symbol" w:hint="default"/>
      </w:rPr>
    </w:lvl>
    <w:lvl w:ilvl="7" w:tplc="212863C4">
      <w:start w:val="1"/>
      <w:numFmt w:val="bullet"/>
      <w:lvlText w:val="o"/>
      <w:lvlJc w:val="left"/>
      <w:pPr>
        <w:ind w:left="5760" w:hanging="360"/>
      </w:pPr>
      <w:rPr>
        <w:rFonts w:ascii="Courier New" w:hAnsi="Courier New" w:hint="default"/>
      </w:rPr>
    </w:lvl>
    <w:lvl w:ilvl="8" w:tplc="AD0631E0">
      <w:start w:val="1"/>
      <w:numFmt w:val="bullet"/>
      <w:lvlText w:val=""/>
      <w:lvlJc w:val="left"/>
      <w:pPr>
        <w:ind w:left="6480" w:hanging="360"/>
      </w:pPr>
      <w:rPr>
        <w:rFonts w:ascii="Wingdings" w:hAnsi="Wingdings" w:hint="default"/>
      </w:rPr>
    </w:lvl>
  </w:abstractNum>
  <w:abstractNum w:abstractNumId="2" w15:restartNumberingAfterBreak="0">
    <w:nsid w:val="136C59B1"/>
    <w:multiLevelType w:val="multilevel"/>
    <w:tmpl w:val="E758A44A"/>
    <w:lvl w:ilvl="0">
      <w:numFmt w:val="bullet"/>
      <w:lvlText w:val=""/>
      <w:lvlJc w:val="left"/>
      <w:pPr>
        <w:ind w:left="720" w:hanging="360"/>
      </w:pPr>
      <w:rPr>
        <w:rFonts w:ascii="Symbol" w:eastAsia="Symbol" w:hAnsi="Symbol" w:cs="Symbol" w:hint="default"/>
        <w:w w:val="100"/>
        <w:sz w:val="24"/>
        <w:szCs w:val="24"/>
        <w:u w:val="none"/>
        <w:lang w:val="en-US" w:eastAsia="en-US" w:bidi="en-US"/>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6C2133D"/>
    <w:multiLevelType w:val="multilevel"/>
    <w:tmpl w:val="B3344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72F6B40"/>
    <w:multiLevelType w:val="hybridMultilevel"/>
    <w:tmpl w:val="901CE3D2"/>
    <w:lvl w:ilvl="0" w:tplc="8D80EFE8">
      <w:start w:val="1"/>
      <w:numFmt w:val="bullet"/>
      <w:lvlText w:val=""/>
      <w:lvlJc w:val="left"/>
      <w:pPr>
        <w:ind w:left="360" w:hanging="360"/>
      </w:pPr>
      <w:rPr>
        <w:rFonts w:ascii="Symbol" w:hAnsi="Symbol" w:hint="default"/>
      </w:rPr>
    </w:lvl>
    <w:lvl w:ilvl="1" w:tplc="2F10FFD4">
      <w:start w:val="1"/>
      <w:numFmt w:val="bullet"/>
      <w:lvlText w:val="o"/>
      <w:lvlJc w:val="left"/>
      <w:pPr>
        <w:ind w:left="1080" w:hanging="360"/>
      </w:pPr>
      <w:rPr>
        <w:rFonts w:ascii="Courier New" w:hAnsi="Courier New" w:hint="default"/>
      </w:rPr>
    </w:lvl>
    <w:lvl w:ilvl="2" w:tplc="01C09178">
      <w:start w:val="1"/>
      <w:numFmt w:val="bullet"/>
      <w:lvlText w:val=""/>
      <w:lvlJc w:val="left"/>
      <w:pPr>
        <w:ind w:left="1800" w:hanging="360"/>
      </w:pPr>
      <w:rPr>
        <w:rFonts w:ascii="Wingdings" w:hAnsi="Wingdings" w:hint="default"/>
      </w:rPr>
    </w:lvl>
    <w:lvl w:ilvl="3" w:tplc="1FA2023C">
      <w:start w:val="1"/>
      <w:numFmt w:val="bullet"/>
      <w:lvlText w:val=""/>
      <w:lvlJc w:val="left"/>
      <w:pPr>
        <w:ind w:left="2520" w:hanging="360"/>
      </w:pPr>
      <w:rPr>
        <w:rFonts w:ascii="Symbol" w:hAnsi="Symbol" w:hint="default"/>
      </w:rPr>
    </w:lvl>
    <w:lvl w:ilvl="4" w:tplc="065661B8">
      <w:start w:val="1"/>
      <w:numFmt w:val="bullet"/>
      <w:lvlText w:val="o"/>
      <w:lvlJc w:val="left"/>
      <w:pPr>
        <w:ind w:left="3240" w:hanging="360"/>
      </w:pPr>
      <w:rPr>
        <w:rFonts w:ascii="Courier New" w:hAnsi="Courier New" w:hint="default"/>
      </w:rPr>
    </w:lvl>
    <w:lvl w:ilvl="5" w:tplc="47A028E0">
      <w:start w:val="1"/>
      <w:numFmt w:val="bullet"/>
      <w:lvlText w:val=""/>
      <w:lvlJc w:val="left"/>
      <w:pPr>
        <w:ind w:left="3960" w:hanging="360"/>
      </w:pPr>
      <w:rPr>
        <w:rFonts w:ascii="Wingdings" w:hAnsi="Wingdings" w:hint="default"/>
      </w:rPr>
    </w:lvl>
    <w:lvl w:ilvl="6" w:tplc="91E8DC56">
      <w:start w:val="1"/>
      <w:numFmt w:val="bullet"/>
      <w:lvlText w:val=""/>
      <w:lvlJc w:val="left"/>
      <w:pPr>
        <w:ind w:left="4680" w:hanging="360"/>
      </w:pPr>
      <w:rPr>
        <w:rFonts w:ascii="Symbol" w:hAnsi="Symbol" w:hint="default"/>
      </w:rPr>
    </w:lvl>
    <w:lvl w:ilvl="7" w:tplc="6302A1E2">
      <w:start w:val="1"/>
      <w:numFmt w:val="bullet"/>
      <w:lvlText w:val="o"/>
      <w:lvlJc w:val="left"/>
      <w:pPr>
        <w:ind w:left="5400" w:hanging="360"/>
      </w:pPr>
      <w:rPr>
        <w:rFonts w:ascii="Courier New" w:hAnsi="Courier New" w:hint="default"/>
      </w:rPr>
    </w:lvl>
    <w:lvl w:ilvl="8" w:tplc="FB06C284">
      <w:start w:val="1"/>
      <w:numFmt w:val="bullet"/>
      <w:lvlText w:val=""/>
      <w:lvlJc w:val="left"/>
      <w:pPr>
        <w:ind w:left="6120" w:hanging="360"/>
      </w:pPr>
      <w:rPr>
        <w:rFonts w:ascii="Wingdings" w:hAnsi="Wingdings" w:hint="default"/>
      </w:rPr>
    </w:lvl>
  </w:abstractNum>
  <w:abstractNum w:abstractNumId="5" w15:restartNumberingAfterBreak="0">
    <w:nsid w:val="32D30BE6"/>
    <w:multiLevelType w:val="hybridMultilevel"/>
    <w:tmpl w:val="D90897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4955599"/>
    <w:multiLevelType w:val="multilevel"/>
    <w:tmpl w:val="B888E6E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5350807"/>
    <w:multiLevelType w:val="hybridMultilevel"/>
    <w:tmpl w:val="2534C5A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8" w15:restartNumberingAfterBreak="0">
    <w:nsid w:val="5993245A"/>
    <w:multiLevelType w:val="multilevel"/>
    <w:tmpl w:val="E758A44A"/>
    <w:lvl w:ilvl="0">
      <w:numFmt w:val="bullet"/>
      <w:lvlText w:val=""/>
      <w:lvlJc w:val="left"/>
      <w:pPr>
        <w:ind w:left="720" w:hanging="360"/>
      </w:pPr>
      <w:rPr>
        <w:rFonts w:ascii="Symbol" w:eastAsia="Symbol" w:hAnsi="Symbol" w:cs="Symbol" w:hint="default"/>
        <w:w w:val="100"/>
        <w:sz w:val="24"/>
        <w:szCs w:val="24"/>
        <w:u w:val="none"/>
        <w:lang w:val="en-US" w:eastAsia="en-US" w:bidi="en-US"/>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A447D6"/>
    <w:multiLevelType w:val="hybridMultilevel"/>
    <w:tmpl w:val="4E8A88E4"/>
    <w:lvl w:ilvl="0" w:tplc="39CEDD54">
      <w:start w:val="1"/>
      <w:numFmt w:val="bullet"/>
      <w:lvlText w:val=""/>
      <w:lvlJc w:val="left"/>
      <w:pPr>
        <w:ind w:left="1080" w:hanging="360"/>
      </w:pPr>
      <w:rPr>
        <w:rFonts w:ascii="Symbol" w:hAnsi="Symbol" w:hint="default"/>
      </w:rPr>
    </w:lvl>
    <w:lvl w:ilvl="1" w:tplc="6BA2A93C">
      <w:start w:val="1"/>
      <w:numFmt w:val="bullet"/>
      <w:lvlText w:val="o"/>
      <w:lvlJc w:val="left"/>
      <w:pPr>
        <w:ind w:left="1800" w:hanging="360"/>
      </w:pPr>
      <w:rPr>
        <w:rFonts w:ascii="Courier New" w:hAnsi="Courier New" w:hint="default"/>
      </w:rPr>
    </w:lvl>
    <w:lvl w:ilvl="2" w:tplc="0F1CFA90">
      <w:start w:val="1"/>
      <w:numFmt w:val="bullet"/>
      <w:lvlText w:val=""/>
      <w:lvlJc w:val="left"/>
      <w:pPr>
        <w:ind w:left="2520" w:hanging="360"/>
      </w:pPr>
      <w:rPr>
        <w:rFonts w:ascii="Wingdings" w:hAnsi="Wingdings" w:hint="default"/>
      </w:rPr>
    </w:lvl>
    <w:lvl w:ilvl="3" w:tplc="0F66FECE">
      <w:start w:val="1"/>
      <w:numFmt w:val="bullet"/>
      <w:lvlText w:val=""/>
      <w:lvlJc w:val="left"/>
      <w:pPr>
        <w:ind w:left="3240" w:hanging="360"/>
      </w:pPr>
      <w:rPr>
        <w:rFonts w:ascii="Symbol" w:hAnsi="Symbol" w:hint="default"/>
      </w:rPr>
    </w:lvl>
    <w:lvl w:ilvl="4" w:tplc="CE54F958">
      <w:start w:val="1"/>
      <w:numFmt w:val="bullet"/>
      <w:lvlText w:val="o"/>
      <w:lvlJc w:val="left"/>
      <w:pPr>
        <w:ind w:left="3960" w:hanging="360"/>
      </w:pPr>
      <w:rPr>
        <w:rFonts w:ascii="Courier New" w:hAnsi="Courier New" w:hint="default"/>
      </w:rPr>
    </w:lvl>
    <w:lvl w:ilvl="5" w:tplc="67F6D82C">
      <w:start w:val="1"/>
      <w:numFmt w:val="bullet"/>
      <w:lvlText w:val=""/>
      <w:lvlJc w:val="left"/>
      <w:pPr>
        <w:ind w:left="4680" w:hanging="360"/>
      </w:pPr>
      <w:rPr>
        <w:rFonts w:ascii="Wingdings" w:hAnsi="Wingdings" w:hint="default"/>
      </w:rPr>
    </w:lvl>
    <w:lvl w:ilvl="6" w:tplc="C26E9A54">
      <w:start w:val="1"/>
      <w:numFmt w:val="bullet"/>
      <w:lvlText w:val=""/>
      <w:lvlJc w:val="left"/>
      <w:pPr>
        <w:ind w:left="5400" w:hanging="360"/>
      </w:pPr>
      <w:rPr>
        <w:rFonts w:ascii="Symbol" w:hAnsi="Symbol" w:hint="default"/>
      </w:rPr>
    </w:lvl>
    <w:lvl w:ilvl="7" w:tplc="239C7F1A">
      <w:start w:val="1"/>
      <w:numFmt w:val="bullet"/>
      <w:lvlText w:val="o"/>
      <w:lvlJc w:val="left"/>
      <w:pPr>
        <w:ind w:left="6120" w:hanging="360"/>
      </w:pPr>
      <w:rPr>
        <w:rFonts w:ascii="Courier New" w:hAnsi="Courier New" w:hint="default"/>
      </w:rPr>
    </w:lvl>
    <w:lvl w:ilvl="8" w:tplc="999462C6">
      <w:start w:val="1"/>
      <w:numFmt w:val="bullet"/>
      <w:lvlText w:val=""/>
      <w:lvlJc w:val="left"/>
      <w:pPr>
        <w:ind w:left="6840" w:hanging="360"/>
      </w:pPr>
      <w:rPr>
        <w:rFonts w:ascii="Wingdings" w:hAnsi="Wingdings" w:hint="default"/>
      </w:rPr>
    </w:lvl>
  </w:abstractNum>
  <w:abstractNum w:abstractNumId="10" w15:restartNumberingAfterBreak="0">
    <w:nsid w:val="614A24B1"/>
    <w:multiLevelType w:val="multilevel"/>
    <w:tmpl w:val="B33448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65B9380C"/>
    <w:multiLevelType w:val="multilevel"/>
    <w:tmpl w:val="C76AB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27010EF"/>
    <w:multiLevelType w:val="multilevel"/>
    <w:tmpl w:val="E758A44A"/>
    <w:lvl w:ilvl="0">
      <w:numFmt w:val="bullet"/>
      <w:lvlText w:val=""/>
      <w:lvlJc w:val="left"/>
      <w:pPr>
        <w:ind w:left="720" w:hanging="360"/>
      </w:pPr>
      <w:rPr>
        <w:rFonts w:ascii="Symbol" w:eastAsia="Symbol" w:hAnsi="Symbol" w:cs="Symbol" w:hint="default"/>
        <w:w w:val="100"/>
        <w:sz w:val="24"/>
        <w:szCs w:val="24"/>
        <w:u w:val="none"/>
        <w:lang w:val="en-US" w:eastAsia="en-US" w:bidi="en-US"/>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0707244">
    <w:abstractNumId w:val="9"/>
  </w:num>
  <w:num w:numId="2" w16cid:durableId="382565270">
    <w:abstractNumId w:val="1"/>
  </w:num>
  <w:num w:numId="3" w16cid:durableId="619185812">
    <w:abstractNumId w:val="4"/>
  </w:num>
  <w:num w:numId="4" w16cid:durableId="877283622">
    <w:abstractNumId w:val="11"/>
  </w:num>
  <w:num w:numId="5" w16cid:durableId="59837797">
    <w:abstractNumId w:val="10"/>
  </w:num>
  <w:num w:numId="6" w16cid:durableId="328408882">
    <w:abstractNumId w:val="6"/>
  </w:num>
  <w:num w:numId="7" w16cid:durableId="1829055521">
    <w:abstractNumId w:val="2"/>
  </w:num>
  <w:num w:numId="8" w16cid:durableId="778911838">
    <w:abstractNumId w:val="7"/>
  </w:num>
  <w:num w:numId="9" w16cid:durableId="766582815">
    <w:abstractNumId w:val="3"/>
  </w:num>
  <w:num w:numId="10" w16cid:durableId="4283763">
    <w:abstractNumId w:val="8"/>
  </w:num>
  <w:num w:numId="11" w16cid:durableId="1721634386">
    <w:abstractNumId w:val="0"/>
  </w:num>
  <w:num w:numId="12" w16cid:durableId="2132357164">
    <w:abstractNumId w:val="5"/>
  </w:num>
  <w:num w:numId="13" w16cid:durableId="2161649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D23"/>
    <w:rsid w:val="0000159D"/>
    <w:rsid w:val="00010307"/>
    <w:rsid w:val="00011BC5"/>
    <w:rsid w:val="00025602"/>
    <w:rsid w:val="00043CA5"/>
    <w:rsid w:val="000777FB"/>
    <w:rsid w:val="00086232"/>
    <w:rsid w:val="00094653"/>
    <w:rsid w:val="000F0D7F"/>
    <w:rsid w:val="000F3A1B"/>
    <w:rsid w:val="00110167"/>
    <w:rsid w:val="00115A24"/>
    <w:rsid w:val="00115F36"/>
    <w:rsid w:val="00120995"/>
    <w:rsid w:val="001305F9"/>
    <w:rsid w:val="00133361"/>
    <w:rsid w:val="00136FE4"/>
    <w:rsid w:val="00142C6D"/>
    <w:rsid w:val="001623FA"/>
    <w:rsid w:val="00163565"/>
    <w:rsid w:val="00170E62"/>
    <w:rsid w:val="00173E10"/>
    <w:rsid w:val="0017620E"/>
    <w:rsid w:val="001806D1"/>
    <w:rsid w:val="001946EE"/>
    <w:rsid w:val="001A3C94"/>
    <w:rsid w:val="001B0F96"/>
    <w:rsid w:val="001D0ED1"/>
    <w:rsid w:val="001D443A"/>
    <w:rsid w:val="00226F5A"/>
    <w:rsid w:val="00227250"/>
    <w:rsid w:val="002328FD"/>
    <w:rsid w:val="00233134"/>
    <w:rsid w:val="0023446F"/>
    <w:rsid w:val="00236DF9"/>
    <w:rsid w:val="002547C6"/>
    <w:rsid w:val="002555BF"/>
    <w:rsid w:val="00255E39"/>
    <w:rsid w:val="002826E3"/>
    <w:rsid w:val="002D1C65"/>
    <w:rsid w:val="002E2CBB"/>
    <w:rsid w:val="002E5923"/>
    <w:rsid w:val="002F015A"/>
    <w:rsid w:val="003369C1"/>
    <w:rsid w:val="00345F9C"/>
    <w:rsid w:val="00355D23"/>
    <w:rsid w:val="00376A8A"/>
    <w:rsid w:val="003778CC"/>
    <w:rsid w:val="00383100"/>
    <w:rsid w:val="0039202B"/>
    <w:rsid w:val="003A772C"/>
    <w:rsid w:val="003B7665"/>
    <w:rsid w:val="003C1FAA"/>
    <w:rsid w:val="003C2222"/>
    <w:rsid w:val="003C539D"/>
    <w:rsid w:val="003C679B"/>
    <w:rsid w:val="003D5EB1"/>
    <w:rsid w:val="003E758F"/>
    <w:rsid w:val="00402F4F"/>
    <w:rsid w:val="004141F9"/>
    <w:rsid w:val="00417FB7"/>
    <w:rsid w:val="00435387"/>
    <w:rsid w:val="00435914"/>
    <w:rsid w:val="00462282"/>
    <w:rsid w:val="004740A4"/>
    <w:rsid w:val="0048382D"/>
    <w:rsid w:val="004922CA"/>
    <w:rsid w:val="0049635A"/>
    <w:rsid w:val="004A474D"/>
    <w:rsid w:val="004A6C7A"/>
    <w:rsid w:val="004C69B8"/>
    <w:rsid w:val="004D0718"/>
    <w:rsid w:val="004D35DD"/>
    <w:rsid w:val="004D4022"/>
    <w:rsid w:val="004E29D6"/>
    <w:rsid w:val="004E652C"/>
    <w:rsid w:val="004E6E03"/>
    <w:rsid w:val="004F5234"/>
    <w:rsid w:val="004F5339"/>
    <w:rsid w:val="00504D69"/>
    <w:rsid w:val="005208BB"/>
    <w:rsid w:val="005212EE"/>
    <w:rsid w:val="00527A38"/>
    <w:rsid w:val="005292D3"/>
    <w:rsid w:val="00535D8D"/>
    <w:rsid w:val="00536BAA"/>
    <w:rsid w:val="00537133"/>
    <w:rsid w:val="0054292A"/>
    <w:rsid w:val="005638DA"/>
    <w:rsid w:val="00570B86"/>
    <w:rsid w:val="00574D3D"/>
    <w:rsid w:val="00582830"/>
    <w:rsid w:val="005834E8"/>
    <w:rsid w:val="00587FB6"/>
    <w:rsid w:val="005E29A5"/>
    <w:rsid w:val="005E4D78"/>
    <w:rsid w:val="005F2722"/>
    <w:rsid w:val="005F3709"/>
    <w:rsid w:val="00616024"/>
    <w:rsid w:val="00626D57"/>
    <w:rsid w:val="0063545A"/>
    <w:rsid w:val="00643298"/>
    <w:rsid w:val="006511D2"/>
    <w:rsid w:val="00653C33"/>
    <w:rsid w:val="006569F0"/>
    <w:rsid w:val="0065779F"/>
    <w:rsid w:val="00657E5A"/>
    <w:rsid w:val="00664AFF"/>
    <w:rsid w:val="0067253D"/>
    <w:rsid w:val="00672BF7"/>
    <w:rsid w:val="00674843"/>
    <w:rsid w:val="0067758E"/>
    <w:rsid w:val="0069431B"/>
    <w:rsid w:val="00694444"/>
    <w:rsid w:val="006969AB"/>
    <w:rsid w:val="006B09AC"/>
    <w:rsid w:val="006D7E11"/>
    <w:rsid w:val="006E19AD"/>
    <w:rsid w:val="006E416E"/>
    <w:rsid w:val="0070169F"/>
    <w:rsid w:val="007022D2"/>
    <w:rsid w:val="007036E0"/>
    <w:rsid w:val="00707D5F"/>
    <w:rsid w:val="00741CCA"/>
    <w:rsid w:val="007427CC"/>
    <w:rsid w:val="00760757"/>
    <w:rsid w:val="00764FAA"/>
    <w:rsid w:val="0077081C"/>
    <w:rsid w:val="0077124B"/>
    <w:rsid w:val="00774EDA"/>
    <w:rsid w:val="00775E83"/>
    <w:rsid w:val="00775F11"/>
    <w:rsid w:val="00782093"/>
    <w:rsid w:val="007B19BF"/>
    <w:rsid w:val="007C6652"/>
    <w:rsid w:val="007D6862"/>
    <w:rsid w:val="007E181B"/>
    <w:rsid w:val="007E324C"/>
    <w:rsid w:val="008031D6"/>
    <w:rsid w:val="00810A77"/>
    <w:rsid w:val="00813200"/>
    <w:rsid w:val="00822220"/>
    <w:rsid w:val="00830F17"/>
    <w:rsid w:val="008326B4"/>
    <w:rsid w:val="00845DE1"/>
    <w:rsid w:val="00860AF7"/>
    <w:rsid w:val="00860E71"/>
    <w:rsid w:val="00870D57"/>
    <w:rsid w:val="00897092"/>
    <w:rsid w:val="008A2077"/>
    <w:rsid w:val="008A7631"/>
    <w:rsid w:val="008B1129"/>
    <w:rsid w:val="008C22D2"/>
    <w:rsid w:val="008D15C2"/>
    <w:rsid w:val="008D3EF1"/>
    <w:rsid w:val="008E5874"/>
    <w:rsid w:val="00900222"/>
    <w:rsid w:val="009065A3"/>
    <w:rsid w:val="00916831"/>
    <w:rsid w:val="00920405"/>
    <w:rsid w:val="00921BE5"/>
    <w:rsid w:val="009237CF"/>
    <w:rsid w:val="00924A57"/>
    <w:rsid w:val="00930978"/>
    <w:rsid w:val="009454B9"/>
    <w:rsid w:val="00946D23"/>
    <w:rsid w:val="00947171"/>
    <w:rsid w:val="00996FA4"/>
    <w:rsid w:val="009A712A"/>
    <w:rsid w:val="009A71E4"/>
    <w:rsid w:val="009B46A4"/>
    <w:rsid w:val="009C34DB"/>
    <w:rsid w:val="009D77BB"/>
    <w:rsid w:val="009E5193"/>
    <w:rsid w:val="009F03EC"/>
    <w:rsid w:val="009F5BD2"/>
    <w:rsid w:val="00A31D50"/>
    <w:rsid w:val="00A434A2"/>
    <w:rsid w:val="00A65DCA"/>
    <w:rsid w:val="00AA30B9"/>
    <w:rsid w:val="00AB0160"/>
    <w:rsid w:val="00AB13B6"/>
    <w:rsid w:val="00AB2F59"/>
    <w:rsid w:val="00AD165B"/>
    <w:rsid w:val="00AD410C"/>
    <w:rsid w:val="00B12E21"/>
    <w:rsid w:val="00B146DE"/>
    <w:rsid w:val="00B17C89"/>
    <w:rsid w:val="00B273FF"/>
    <w:rsid w:val="00B368CB"/>
    <w:rsid w:val="00B36BC9"/>
    <w:rsid w:val="00B42F55"/>
    <w:rsid w:val="00B4327F"/>
    <w:rsid w:val="00B433A3"/>
    <w:rsid w:val="00B45117"/>
    <w:rsid w:val="00B47451"/>
    <w:rsid w:val="00B51C98"/>
    <w:rsid w:val="00B57D9C"/>
    <w:rsid w:val="00B6C622"/>
    <w:rsid w:val="00B86F2E"/>
    <w:rsid w:val="00B9085D"/>
    <w:rsid w:val="00B91E2B"/>
    <w:rsid w:val="00B92C72"/>
    <w:rsid w:val="00B93B61"/>
    <w:rsid w:val="00B94BC1"/>
    <w:rsid w:val="00BA6C09"/>
    <w:rsid w:val="00BB06B3"/>
    <w:rsid w:val="00BB2D59"/>
    <w:rsid w:val="00BC6D7C"/>
    <w:rsid w:val="00BE4BAB"/>
    <w:rsid w:val="00BF758E"/>
    <w:rsid w:val="00C0605C"/>
    <w:rsid w:val="00C0617F"/>
    <w:rsid w:val="00C127DF"/>
    <w:rsid w:val="00C207E4"/>
    <w:rsid w:val="00C34975"/>
    <w:rsid w:val="00C43EDC"/>
    <w:rsid w:val="00C615EE"/>
    <w:rsid w:val="00C718EA"/>
    <w:rsid w:val="00C73E73"/>
    <w:rsid w:val="00C765F9"/>
    <w:rsid w:val="00C91F12"/>
    <w:rsid w:val="00C96E74"/>
    <w:rsid w:val="00CA3782"/>
    <w:rsid w:val="00CB2E99"/>
    <w:rsid w:val="00CD3D21"/>
    <w:rsid w:val="00CD3E4A"/>
    <w:rsid w:val="00CD4995"/>
    <w:rsid w:val="00CD6EA4"/>
    <w:rsid w:val="00CE05B8"/>
    <w:rsid w:val="00CE1E29"/>
    <w:rsid w:val="00D21695"/>
    <w:rsid w:val="00D50820"/>
    <w:rsid w:val="00D65C54"/>
    <w:rsid w:val="00D663CC"/>
    <w:rsid w:val="00D756EC"/>
    <w:rsid w:val="00D905E4"/>
    <w:rsid w:val="00D90B21"/>
    <w:rsid w:val="00D925A8"/>
    <w:rsid w:val="00DA2917"/>
    <w:rsid w:val="00DA7BA9"/>
    <w:rsid w:val="00DB446F"/>
    <w:rsid w:val="00DB4731"/>
    <w:rsid w:val="00DD29F5"/>
    <w:rsid w:val="00DE37B6"/>
    <w:rsid w:val="00DF1F09"/>
    <w:rsid w:val="00DF5425"/>
    <w:rsid w:val="00E0492F"/>
    <w:rsid w:val="00E12B64"/>
    <w:rsid w:val="00E137D4"/>
    <w:rsid w:val="00E36D61"/>
    <w:rsid w:val="00E4239F"/>
    <w:rsid w:val="00E46904"/>
    <w:rsid w:val="00E47091"/>
    <w:rsid w:val="00E65013"/>
    <w:rsid w:val="00E87B89"/>
    <w:rsid w:val="00E95B01"/>
    <w:rsid w:val="00EE3AA4"/>
    <w:rsid w:val="00EE468C"/>
    <w:rsid w:val="00EE7078"/>
    <w:rsid w:val="00EF05F5"/>
    <w:rsid w:val="00EF28D7"/>
    <w:rsid w:val="00EF56C7"/>
    <w:rsid w:val="00F11DD4"/>
    <w:rsid w:val="00F2070A"/>
    <w:rsid w:val="00F26425"/>
    <w:rsid w:val="00F26983"/>
    <w:rsid w:val="00F31772"/>
    <w:rsid w:val="00F34946"/>
    <w:rsid w:val="00F40542"/>
    <w:rsid w:val="00F519A9"/>
    <w:rsid w:val="00F67DDB"/>
    <w:rsid w:val="00F841E8"/>
    <w:rsid w:val="00F94DC5"/>
    <w:rsid w:val="00FA3BE8"/>
    <w:rsid w:val="00FB2BB2"/>
    <w:rsid w:val="00FB6B5E"/>
    <w:rsid w:val="00FC6558"/>
    <w:rsid w:val="00FD53FB"/>
    <w:rsid w:val="00FE0D17"/>
    <w:rsid w:val="00FE6B42"/>
    <w:rsid w:val="00FE7EB6"/>
    <w:rsid w:val="00FF1A04"/>
    <w:rsid w:val="00FF3018"/>
    <w:rsid w:val="00FF514B"/>
    <w:rsid w:val="01EC7859"/>
    <w:rsid w:val="01EE82EA"/>
    <w:rsid w:val="0375BE75"/>
    <w:rsid w:val="03D8D250"/>
    <w:rsid w:val="03EBB2CC"/>
    <w:rsid w:val="046794A1"/>
    <w:rsid w:val="04BCB33E"/>
    <w:rsid w:val="05717E3E"/>
    <w:rsid w:val="058A45F7"/>
    <w:rsid w:val="07B6203C"/>
    <w:rsid w:val="08294BF9"/>
    <w:rsid w:val="08DFD473"/>
    <w:rsid w:val="0A05B1CF"/>
    <w:rsid w:val="0AA03994"/>
    <w:rsid w:val="0B6AFA2F"/>
    <w:rsid w:val="0BDF544D"/>
    <w:rsid w:val="0C8D2432"/>
    <w:rsid w:val="0CE06235"/>
    <w:rsid w:val="0CEFD33D"/>
    <w:rsid w:val="0D3146AE"/>
    <w:rsid w:val="0DB7C970"/>
    <w:rsid w:val="0DD72BB2"/>
    <w:rsid w:val="0E28F493"/>
    <w:rsid w:val="0EA7ABA6"/>
    <w:rsid w:val="0EDE5076"/>
    <w:rsid w:val="0EE0AAD6"/>
    <w:rsid w:val="105BD8F7"/>
    <w:rsid w:val="109FEB6F"/>
    <w:rsid w:val="10AF60D9"/>
    <w:rsid w:val="10F2BA38"/>
    <w:rsid w:val="1248AC1C"/>
    <w:rsid w:val="13E47C7D"/>
    <w:rsid w:val="14BF202A"/>
    <w:rsid w:val="14D78217"/>
    <w:rsid w:val="155FE5CD"/>
    <w:rsid w:val="16748C1D"/>
    <w:rsid w:val="167694EF"/>
    <w:rsid w:val="16EF9A2D"/>
    <w:rsid w:val="16F2972E"/>
    <w:rsid w:val="174427A8"/>
    <w:rsid w:val="1816C606"/>
    <w:rsid w:val="18195D7F"/>
    <w:rsid w:val="188555E0"/>
    <w:rsid w:val="18FAC555"/>
    <w:rsid w:val="1967AB2B"/>
    <w:rsid w:val="1AB27678"/>
    <w:rsid w:val="1AD9A95D"/>
    <w:rsid w:val="1CD66109"/>
    <w:rsid w:val="1D18A61B"/>
    <w:rsid w:val="1D1B30BA"/>
    <w:rsid w:val="1D872FC7"/>
    <w:rsid w:val="1E21F3F1"/>
    <w:rsid w:val="1E5DFEAB"/>
    <w:rsid w:val="1E6CDF2D"/>
    <w:rsid w:val="1EBAFBDD"/>
    <w:rsid w:val="1EC00D05"/>
    <w:rsid w:val="1FBDC452"/>
    <w:rsid w:val="21B94796"/>
    <w:rsid w:val="21C95E0F"/>
    <w:rsid w:val="24A17FC0"/>
    <w:rsid w:val="24A7D904"/>
    <w:rsid w:val="25BFB19D"/>
    <w:rsid w:val="25F536F7"/>
    <w:rsid w:val="26100829"/>
    <w:rsid w:val="26BAEBA3"/>
    <w:rsid w:val="26F8CDF5"/>
    <w:rsid w:val="2720C8C9"/>
    <w:rsid w:val="27833708"/>
    <w:rsid w:val="2796C9F4"/>
    <w:rsid w:val="293A27B6"/>
    <w:rsid w:val="2974F0E3"/>
    <w:rsid w:val="29754F48"/>
    <w:rsid w:val="297B4DF1"/>
    <w:rsid w:val="2A709BA1"/>
    <w:rsid w:val="2A8866FD"/>
    <w:rsid w:val="2B12B941"/>
    <w:rsid w:val="2B14F291"/>
    <w:rsid w:val="2C009662"/>
    <w:rsid w:val="2E4290D7"/>
    <w:rsid w:val="2F5BD820"/>
    <w:rsid w:val="2F8CC719"/>
    <w:rsid w:val="3048A58C"/>
    <w:rsid w:val="309D3A81"/>
    <w:rsid w:val="30B4000F"/>
    <w:rsid w:val="31116C70"/>
    <w:rsid w:val="31EC9E7E"/>
    <w:rsid w:val="31FB448A"/>
    <w:rsid w:val="32CC8330"/>
    <w:rsid w:val="33331A30"/>
    <w:rsid w:val="339BFCB3"/>
    <w:rsid w:val="350178A8"/>
    <w:rsid w:val="354AFA96"/>
    <w:rsid w:val="35ECF684"/>
    <w:rsid w:val="363D7451"/>
    <w:rsid w:val="364B1726"/>
    <w:rsid w:val="3653FEA5"/>
    <w:rsid w:val="372B4162"/>
    <w:rsid w:val="382D720D"/>
    <w:rsid w:val="39001F1D"/>
    <w:rsid w:val="395A3620"/>
    <w:rsid w:val="39E9741B"/>
    <w:rsid w:val="3A11C696"/>
    <w:rsid w:val="3B559D65"/>
    <w:rsid w:val="3BAFEB9A"/>
    <w:rsid w:val="3C76970B"/>
    <w:rsid w:val="3CA51853"/>
    <w:rsid w:val="3CA5D10F"/>
    <w:rsid w:val="3CD225FE"/>
    <w:rsid w:val="3DF03A64"/>
    <w:rsid w:val="3E1C1E97"/>
    <w:rsid w:val="3F219F13"/>
    <w:rsid w:val="3F3E5BAF"/>
    <w:rsid w:val="3FF8B6BF"/>
    <w:rsid w:val="40290E88"/>
    <w:rsid w:val="403BADD5"/>
    <w:rsid w:val="40763576"/>
    <w:rsid w:val="41A59C49"/>
    <w:rsid w:val="41C4DEE9"/>
    <w:rsid w:val="42C22876"/>
    <w:rsid w:val="4360AF4A"/>
    <w:rsid w:val="4448DD1B"/>
    <w:rsid w:val="45096FF7"/>
    <w:rsid w:val="4534B274"/>
    <w:rsid w:val="4552E6F7"/>
    <w:rsid w:val="4567BDC6"/>
    <w:rsid w:val="45A00525"/>
    <w:rsid w:val="46EB8D75"/>
    <w:rsid w:val="479FF7D1"/>
    <w:rsid w:val="48598B5E"/>
    <w:rsid w:val="49860135"/>
    <w:rsid w:val="49F378C6"/>
    <w:rsid w:val="4C01A3D4"/>
    <w:rsid w:val="4D191A49"/>
    <w:rsid w:val="4D9D7435"/>
    <w:rsid w:val="4EDC92C3"/>
    <w:rsid w:val="4EEC6B45"/>
    <w:rsid w:val="4F34E24B"/>
    <w:rsid w:val="4F57DD70"/>
    <w:rsid w:val="4F6DA2D8"/>
    <w:rsid w:val="4FAB09B6"/>
    <w:rsid w:val="5024DC00"/>
    <w:rsid w:val="50E2B7CC"/>
    <w:rsid w:val="51C7FD54"/>
    <w:rsid w:val="5225E326"/>
    <w:rsid w:val="52EB2823"/>
    <w:rsid w:val="5315E00F"/>
    <w:rsid w:val="5336D8B7"/>
    <w:rsid w:val="542DFD72"/>
    <w:rsid w:val="545DF48F"/>
    <w:rsid w:val="546E735C"/>
    <w:rsid w:val="54715B15"/>
    <w:rsid w:val="54F9F1C1"/>
    <w:rsid w:val="54FD4FE9"/>
    <w:rsid w:val="554A3363"/>
    <w:rsid w:val="5593D890"/>
    <w:rsid w:val="559EC2DA"/>
    <w:rsid w:val="55EF10A0"/>
    <w:rsid w:val="56B86454"/>
    <w:rsid w:val="579FFB9A"/>
    <w:rsid w:val="57C35A63"/>
    <w:rsid w:val="58373167"/>
    <w:rsid w:val="59C2AAB9"/>
    <w:rsid w:val="59F8F379"/>
    <w:rsid w:val="5A0E783A"/>
    <w:rsid w:val="5A573FBB"/>
    <w:rsid w:val="5ADBA002"/>
    <w:rsid w:val="5D0861CE"/>
    <w:rsid w:val="5D8CCFEB"/>
    <w:rsid w:val="5EA6B161"/>
    <w:rsid w:val="5FB62C82"/>
    <w:rsid w:val="5FB7A849"/>
    <w:rsid w:val="602221AE"/>
    <w:rsid w:val="60A10BA1"/>
    <w:rsid w:val="60D8F17E"/>
    <w:rsid w:val="61263DBF"/>
    <w:rsid w:val="612EC2BD"/>
    <w:rsid w:val="6300BBC8"/>
    <w:rsid w:val="64EEABB5"/>
    <w:rsid w:val="662C468D"/>
    <w:rsid w:val="663D76E1"/>
    <w:rsid w:val="66F1D28B"/>
    <w:rsid w:val="680C7E12"/>
    <w:rsid w:val="6A7C02B1"/>
    <w:rsid w:val="6A80E030"/>
    <w:rsid w:val="6ABC7CA6"/>
    <w:rsid w:val="6B5E362D"/>
    <w:rsid w:val="6BA21A4D"/>
    <w:rsid w:val="6BC2B812"/>
    <w:rsid w:val="6D26731E"/>
    <w:rsid w:val="6D61140F"/>
    <w:rsid w:val="6EC2437F"/>
    <w:rsid w:val="6EFF9CFA"/>
    <w:rsid w:val="6FD5B999"/>
    <w:rsid w:val="706FBF33"/>
    <w:rsid w:val="708BCE93"/>
    <w:rsid w:val="73F001D2"/>
    <w:rsid w:val="746D5EF5"/>
    <w:rsid w:val="759A14EC"/>
    <w:rsid w:val="7607763C"/>
    <w:rsid w:val="765EBF0C"/>
    <w:rsid w:val="7860C900"/>
    <w:rsid w:val="78A394E0"/>
    <w:rsid w:val="78A4BDC0"/>
    <w:rsid w:val="78C4EB4B"/>
    <w:rsid w:val="79637382"/>
    <w:rsid w:val="7975666F"/>
    <w:rsid w:val="79CE81E4"/>
    <w:rsid w:val="7A3F6541"/>
    <w:rsid w:val="7A56919D"/>
    <w:rsid w:val="7AA2EE74"/>
    <w:rsid w:val="7AD34280"/>
    <w:rsid w:val="7C19F43B"/>
    <w:rsid w:val="7CB37238"/>
    <w:rsid w:val="7D01D326"/>
    <w:rsid w:val="7D7F255F"/>
    <w:rsid w:val="7E36E4A5"/>
    <w:rsid w:val="7F27A4D5"/>
    <w:rsid w:val="7FD44A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0E4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A772C"/>
    <w:pPr>
      <w:widowControl w:val="0"/>
      <w:autoSpaceDE w:val="0"/>
      <w:autoSpaceDN w:val="0"/>
      <w:spacing w:after="0" w:line="240" w:lineRule="auto"/>
      <w:ind w:left="160"/>
      <w:outlineLvl w:val="0"/>
    </w:pPr>
    <w:rPr>
      <w:rFonts w:ascii="Times New Roman" w:eastAsia="Times New Roman" w:hAnsi="Times New Roman" w:cs="Times New Roman"/>
      <w:b/>
      <w:bCs/>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946D23"/>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946D23"/>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946D23"/>
    <w:rPr>
      <w:sz w:val="16"/>
      <w:szCs w:val="16"/>
    </w:rPr>
  </w:style>
  <w:style w:type="paragraph" w:styleId="ListParagraph">
    <w:name w:val="List Paragraph"/>
    <w:basedOn w:val="Normal"/>
    <w:uiPriority w:val="34"/>
    <w:qFormat/>
    <w:rsid w:val="00946D23"/>
    <w:pPr>
      <w:spacing w:after="0" w:line="276" w:lineRule="auto"/>
      <w:ind w:left="720"/>
      <w:contextualSpacing/>
    </w:pPr>
    <w:rPr>
      <w:rFonts w:ascii="Arial" w:eastAsia="Arial" w:hAnsi="Arial" w:cs="Arial"/>
      <w:lang w:val="en"/>
    </w:rPr>
  </w:style>
  <w:style w:type="character" w:customStyle="1" w:styleId="Heading1Char">
    <w:name w:val="Heading 1 Char"/>
    <w:basedOn w:val="DefaultParagraphFont"/>
    <w:link w:val="Heading1"/>
    <w:uiPriority w:val="9"/>
    <w:rsid w:val="003A772C"/>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3A772C"/>
    <w:pPr>
      <w:widowControl w:val="0"/>
      <w:autoSpaceDE w:val="0"/>
      <w:autoSpaceDN w:val="0"/>
      <w:spacing w:before="120"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3A772C"/>
    <w:rPr>
      <w:rFonts w:ascii="Times New Roman" w:eastAsia="Times New Roman" w:hAnsi="Times New Roman" w:cs="Times New Roman"/>
      <w:sz w:val="24"/>
      <w:szCs w:val="24"/>
      <w:lang w:bidi="en-US"/>
    </w:rPr>
  </w:style>
  <w:style w:type="paragraph" w:styleId="Revision">
    <w:name w:val="Revision"/>
    <w:hidden/>
    <w:uiPriority w:val="99"/>
    <w:semiHidden/>
    <w:rsid w:val="009E5193"/>
    <w:pPr>
      <w:spacing w:after="0" w:line="240" w:lineRule="auto"/>
    </w:pPr>
  </w:style>
  <w:style w:type="paragraph" w:styleId="CommentSubject">
    <w:name w:val="annotation subject"/>
    <w:basedOn w:val="CommentText"/>
    <w:next w:val="CommentText"/>
    <w:link w:val="CommentSubjectChar"/>
    <w:uiPriority w:val="99"/>
    <w:semiHidden/>
    <w:unhideWhenUsed/>
    <w:rsid w:val="00115F36"/>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115F36"/>
    <w:rPr>
      <w:rFonts w:ascii="Arial" w:eastAsia="Arial" w:hAnsi="Arial" w:cs="Arial"/>
      <w:b/>
      <w:bCs/>
      <w:sz w:val="20"/>
      <w:szCs w:val="20"/>
      <w:lang w:val="en"/>
    </w:rPr>
  </w:style>
  <w:style w:type="character" w:styleId="Mention">
    <w:name w:val="Mention"/>
    <w:basedOn w:val="DefaultParagraphFont"/>
    <w:uiPriority w:val="99"/>
    <w:unhideWhenUsed/>
    <w:rsid w:val="00115F36"/>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B12E21"/>
    <w:rPr>
      <w:color w:val="0563C1" w:themeColor="hyperlink"/>
      <w:u w:val="single"/>
    </w:rPr>
  </w:style>
  <w:style w:type="character" w:styleId="UnresolvedMention">
    <w:name w:val="Unresolved Mention"/>
    <w:basedOn w:val="DefaultParagraphFont"/>
    <w:uiPriority w:val="99"/>
    <w:semiHidden/>
    <w:unhideWhenUsed/>
    <w:rsid w:val="00B12E21"/>
    <w:rPr>
      <w:color w:val="605E5C"/>
      <w:shd w:val="clear" w:color="auto" w:fill="E1DFDD"/>
    </w:rPr>
  </w:style>
  <w:style w:type="paragraph" w:styleId="Header">
    <w:name w:val="header"/>
    <w:basedOn w:val="Normal"/>
    <w:link w:val="HeaderChar"/>
    <w:uiPriority w:val="99"/>
    <w:unhideWhenUsed/>
    <w:rsid w:val="00A31D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D50"/>
  </w:style>
  <w:style w:type="paragraph" w:styleId="Footer">
    <w:name w:val="footer"/>
    <w:basedOn w:val="Normal"/>
    <w:link w:val="FooterChar"/>
    <w:uiPriority w:val="99"/>
    <w:unhideWhenUsed/>
    <w:rsid w:val="00A31D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D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42734">
      <w:bodyDiv w:val="1"/>
      <w:marLeft w:val="0"/>
      <w:marRight w:val="0"/>
      <w:marTop w:val="0"/>
      <w:marBottom w:val="0"/>
      <w:divBdr>
        <w:top w:val="none" w:sz="0" w:space="0" w:color="auto"/>
        <w:left w:val="none" w:sz="0" w:space="0" w:color="auto"/>
        <w:bottom w:val="none" w:sz="0" w:space="0" w:color="auto"/>
        <w:right w:val="none" w:sz="0" w:space="0" w:color="auto"/>
      </w:divBdr>
    </w:div>
    <w:div w:id="146442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1524</Words>
  <Characters>8688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2026-08-05T22:34:00Z</dcterms:created>
  <dcterms:modified xsi:type="dcterms:W3CDTF">2026-08-05T22:34:00Z</dcterms:modified>
</cp:coreProperties>
</file>